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8D4F9" w14:textId="5795ED58" w:rsidR="00DB2373" w:rsidRDefault="00DB2373" w:rsidP="00DB2373">
      <w:pPr>
        <w:pStyle w:val="NoSpacing"/>
        <w:jc w:val="center"/>
        <w:rPr>
          <w:rFonts w:ascii="Times New Roman" w:eastAsia="DFKai-SB" w:hAnsi="Times New Roman" w:cs="Times New Roman"/>
          <w:b/>
          <w:bCs/>
          <w:sz w:val="28"/>
          <w:szCs w:val="28"/>
          <w:lang w:eastAsia="zh-HK"/>
        </w:rPr>
      </w:pPr>
      <w:r>
        <w:rPr>
          <w:rFonts w:ascii="Times New Roman" w:eastAsia="DFKai-SB" w:hAnsi="Times New Roman" w:cs="Times New Roman"/>
          <w:b/>
          <w:bCs/>
          <w:sz w:val="28"/>
          <w:szCs w:val="28"/>
          <w:lang w:eastAsia="zh-HK"/>
        </w:rPr>
        <w:t>Citizenship, Economics and Society (Secondary 1-3)</w:t>
      </w:r>
    </w:p>
    <w:p w14:paraId="6643118C" w14:textId="5DC8BDDE" w:rsidR="0024070E" w:rsidRDefault="0024070E" w:rsidP="0024070E">
      <w:pPr>
        <w:pStyle w:val="NoSpacing"/>
        <w:jc w:val="center"/>
        <w:rPr>
          <w:rFonts w:ascii="Times New Roman" w:eastAsia="DFKai-SB" w:hAnsi="Times New Roman" w:cs="Times New Roman"/>
          <w:b/>
          <w:bCs/>
          <w:sz w:val="28"/>
          <w:szCs w:val="28"/>
          <w:lang w:eastAsia="zh-HK"/>
        </w:rPr>
      </w:pPr>
      <w:r>
        <w:rPr>
          <w:rFonts w:ascii="Times New Roman" w:eastAsia="DFKai-SB" w:hAnsi="Times New Roman" w:cs="Times New Roman"/>
          <w:b/>
          <w:bCs/>
          <w:sz w:val="28"/>
          <w:szCs w:val="28"/>
          <w:lang w:eastAsia="zh-HK"/>
        </w:rPr>
        <w:t>“3-minute Concept” Animated Video Clips Series</w:t>
      </w:r>
      <w:r w:rsidR="003F56C9" w:rsidRPr="00842D26">
        <w:rPr>
          <w:rFonts w:ascii="Times New Roman" w:eastAsia="DFKai-SB" w:hAnsi="Times New Roman" w:cs="Times New Roman"/>
          <w:b/>
          <w:bCs/>
          <w:sz w:val="28"/>
          <w:szCs w:val="28"/>
          <w:lang w:eastAsia="zh-HK"/>
        </w:rPr>
        <w:t>:</w:t>
      </w:r>
    </w:p>
    <w:p w14:paraId="4FEB1A6E" w14:textId="77777777" w:rsidR="00A360E1" w:rsidRDefault="0024070E" w:rsidP="0024070E">
      <w:pPr>
        <w:pStyle w:val="NoSpacing"/>
        <w:jc w:val="center"/>
        <w:rPr>
          <w:rFonts w:ascii="Times New Roman" w:eastAsia="DFKai-SB" w:hAnsi="Times New Roman" w:cs="Times New Roman"/>
          <w:b/>
          <w:bCs/>
          <w:sz w:val="28"/>
          <w:szCs w:val="28"/>
          <w:lang w:eastAsia="zh-HK"/>
        </w:rPr>
      </w:pPr>
      <w:r>
        <w:rPr>
          <w:rFonts w:ascii="Times New Roman" w:eastAsia="DFKai-SB" w:hAnsi="Times New Roman" w:cs="Times New Roman"/>
          <w:b/>
          <w:bCs/>
          <w:sz w:val="28"/>
          <w:szCs w:val="28"/>
          <w:lang w:eastAsia="zh-HK"/>
        </w:rPr>
        <w:t xml:space="preserve"> “</w:t>
      </w:r>
      <w:r w:rsidR="0048196A" w:rsidRPr="0048196A">
        <w:rPr>
          <w:rFonts w:ascii="Times New Roman" w:eastAsia="微軟正黑體" w:hAnsi="Times New Roman" w:cs="Times New Roman"/>
          <w:b/>
          <w:color w:val="000000" w:themeColor="text1"/>
          <w:sz w:val="28"/>
          <w:szCs w:val="28"/>
          <w:lang w:eastAsia="zh-HK"/>
        </w:rPr>
        <w:t>Self-concept</w:t>
      </w:r>
      <w:r>
        <w:rPr>
          <w:rFonts w:ascii="Times New Roman" w:eastAsia="DFKai-SB" w:hAnsi="Times New Roman" w:cs="Times New Roman"/>
          <w:b/>
          <w:bCs/>
          <w:sz w:val="28"/>
          <w:szCs w:val="28"/>
          <w:lang w:eastAsia="zh-HK"/>
        </w:rPr>
        <w:t xml:space="preserve">” </w:t>
      </w:r>
    </w:p>
    <w:p w14:paraId="360508BE" w14:textId="559F9FFB" w:rsidR="0024070E" w:rsidRDefault="00A360E1" w:rsidP="0024070E">
      <w:pPr>
        <w:pStyle w:val="NoSpacing"/>
        <w:jc w:val="center"/>
        <w:rPr>
          <w:rFonts w:ascii="Times New Roman" w:eastAsia="DFKai-SB" w:hAnsi="Times New Roman" w:cs="Times New Roman"/>
          <w:b/>
          <w:bCs/>
          <w:sz w:val="28"/>
          <w:szCs w:val="28"/>
          <w:lang w:eastAsia="zh-HK"/>
        </w:rPr>
      </w:pPr>
      <w:r>
        <w:rPr>
          <w:rFonts w:ascii="Times New Roman" w:eastAsia="DFKai-SB" w:hAnsi="Times New Roman" w:cs="Times New Roman"/>
          <w:b/>
          <w:bCs/>
          <w:sz w:val="28"/>
          <w:szCs w:val="28"/>
          <w:lang w:eastAsia="zh-HK"/>
        </w:rPr>
        <w:t>Teaching Guidelines</w:t>
      </w:r>
    </w:p>
    <w:p w14:paraId="7A2D358A" w14:textId="77777777" w:rsidR="0024070E" w:rsidRDefault="0024070E" w:rsidP="0024070E">
      <w:pPr>
        <w:pStyle w:val="NoSpacing"/>
        <w:jc w:val="center"/>
        <w:rPr>
          <w:sz w:val="24"/>
          <w:szCs w:val="24"/>
        </w:rPr>
      </w:pPr>
    </w:p>
    <w:p w14:paraId="336BEB24" w14:textId="3865014E" w:rsidR="0024070E" w:rsidRDefault="00DB2373" w:rsidP="0024070E">
      <w:pPr>
        <w:snapToGrid w:val="0"/>
        <w:spacing w:afterLines="50" w:after="120"/>
        <w:jc w:val="both"/>
        <w:rPr>
          <w:rFonts w:ascii="Times New Roman" w:eastAsia="DFKai-SB" w:hAnsi="Times New Roman" w:cs="Times New Roman"/>
          <w:sz w:val="28"/>
          <w:szCs w:val="28"/>
        </w:rPr>
      </w:pPr>
      <w:r>
        <w:rPr>
          <w:rFonts w:ascii="Times New Roman" w:eastAsia="DFKai-SB" w:hAnsi="Times New Roman" w:cs="Times New Roman"/>
          <w:b/>
          <w:sz w:val="28"/>
          <w:szCs w:val="28"/>
        </w:rPr>
        <w:t>1. Title</w:t>
      </w:r>
      <w:r w:rsidR="0024070E">
        <w:rPr>
          <w:rFonts w:ascii="Times New Roman" w:eastAsia="DFKai-SB" w:hAnsi="Times New Roman" w:cs="Times New Roman"/>
          <w:b/>
          <w:sz w:val="28"/>
          <w:szCs w:val="28"/>
        </w:rPr>
        <w:t xml:space="preserve"> of the</w:t>
      </w:r>
      <w:r w:rsidR="0024070E">
        <w:rPr>
          <w:rFonts w:ascii="Times New Roman" w:hAnsi="Times New Roman" w:cs="Times New Roman"/>
          <w:b/>
        </w:rPr>
        <w:t xml:space="preserve"> </w:t>
      </w:r>
      <w:r w:rsidR="00D87FCB">
        <w:rPr>
          <w:rFonts w:ascii="Times New Roman" w:eastAsia="DFKai-SB" w:hAnsi="Times New Roman" w:cs="Times New Roman"/>
          <w:b/>
          <w:sz w:val="28"/>
          <w:szCs w:val="28"/>
        </w:rPr>
        <w:t>animated video c</w:t>
      </w:r>
      <w:r w:rsidR="0024070E">
        <w:rPr>
          <w:rFonts w:ascii="Times New Roman" w:eastAsia="DFKai-SB" w:hAnsi="Times New Roman" w:cs="Times New Roman"/>
          <w:b/>
          <w:sz w:val="28"/>
          <w:szCs w:val="28"/>
        </w:rPr>
        <w:t xml:space="preserve">lip: </w:t>
      </w:r>
      <w:r w:rsidR="0024070E">
        <w:rPr>
          <w:rFonts w:ascii="Times New Roman" w:eastAsia="DFKai-SB" w:hAnsi="Times New Roman" w:cs="Times New Roman"/>
          <w:sz w:val="28"/>
          <w:szCs w:val="28"/>
        </w:rPr>
        <w:t>“</w:t>
      </w:r>
      <w:r w:rsidR="0048196A" w:rsidRPr="0048196A">
        <w:rPr>
          <w:rFonts w:ascii="Times New Roman" w:eastAsia="DFKai-SB" w:hAnsi="Times New Roman" w:cs="Times New Roman"/>
          <w:bCs/>
          <w:sz w:val="28"/>
          <w:szCs w:val="28"/>
          <w:lang w:eastAsia="zh-HK"/>
        </w:rPr>
        <w:t>Self-concept</w:t>
      </w:r>
      <w:r w:rsidR="0024070E">
        <w:rPr>
          <w:rFonts w:ascii="Times New Roman" w:eastAsia="DFKai-SB" w:hAnsi="Times New Roman" w:cs="Times New Roman"/>
          <w:sz w:val="28"/>
          <w:szCs w:val="28"/>
        </w:rPr>
        <w:t>”</w:t>
      </w:r>
    </w:p>
    <w:p w14:paraId="4E288F3B" w14:textId="2CDAF7BE" w:rsidR="0024070E" w:rsidRDefault="0024070E" w:rsidP="0024070E">
      <w:pPr>
        <w:snapToGrid w:val="0"/>
        <w:spacing w:afterLines="50" w:after="120"/>
        <w:jc w:val="both"/>
        <w:rPr>
          <w:rFonts w:ascii="Times New Roman" w:eastAsia="DFKai-SB" w:hAnsi="Times New Roman" w:cs="Times New Roman"/>
          <w:b/>
          <w:sz w:val="28"/>
          <w:szCs w:val="28"/>
          <w:lang w:eastAsia="zh-HK"/>
        </w:rPr>
      </w:pPr>
      <w:r>
        <w:rPr>
          <w:rFonts w:ascii="Times New Roman" w:eastAsia="DFKai-SB" w:hAnsi="Times New Roman" w:cs="Times New Roman"/>
          <w:b/>
          <w:sz w:val="28"/>
          <w:szCs w:val="28"/>
        </w:rPr>
        <w:t>2. Duration of the</w:t>
      </w:r>
      <w:r>
        <w:t xml:space="preserve"> </w:t>
      </w:r>
      <w:r w:rsidR="00D87FCB">
        <w:rPr>
          <w:rFonts w:ascii="Times New Roman" w:eastAsia="DFKai-SB" w:hAnsi="Times New Roman" w:cs="Times New Roman"/>
          <w:b/>
          <w:sz w:val="28"/>
          <w:szCs w:val="28"/>
        </w:rPr>
        <w:t>animated video c</w:t>
      </w:r>
      <w:r>
        <w:rPr>
          <w:rFonts w:ascii="Times New Roman" w:eastAsia="DFKai-SB" w:hAnsi="Times New Roman" w:cs="Times New Roman"/>
          <w:b/>
          <w:sz w:val="28"/>
          <w:szCs w:val="28"/>
        </w:rPr>
        <w:t xml:space="preserve">lip: </w:t>
      </w:r>
      <w:r>
        <w:rPr>
          <w:rFonts w:ascii="Times New Roman" w:eastAsia="DFKai-SB" w:hAnsi="Times New Roman" w:cs="Times New Roman"/>
          <w:sz w:val="28"/>
          <w:szCs w:val="28"/>
        </w:rPr>
        <w:t>Around 3 minutes</w:t>
      </w:r>
    </w:p>
    <w:p w14:paraId="050BAB65" w14:textId="6928D331" w:rsidR="0024070E" w:rsidRDefault="0024070E" w:rsidP="0024070E">
      <w:pPr>
        <w:snapToGrid w:val="0"/>
        <w:spacing w:afterLines="50" w:after="120"/>
        <w:jc w:val="both"/>
        <w:rPr>
          <w:rFonts w:ascii="Times New Roman" w:eastAsia="DFKai-SB" w:hAnsi="Times New Roman" w:cs="Times New Roman"/>
          <w:sz w:val="28"/>
          <w:szCs w:val="28"/>
        </w:rPr>
      </w:pPr>
      <w:r>
        <w:rPr>
          <w:rFonts w:ascii="Times New Roman" w:eastAsia="DFKai-SB" w:hAnsi="Times New Roman" w:cs="Times New Roman"/>
          <w:b/>
          <w:sz w:val="28"/>
          <w:szCs w:val="28"/>
        </w:rPr>
        <w:t xml:space="preserve">3. </w:t>
      </w:r>
      <w:r w:rsidR="000953B7">
        <w:rPr>
          <w:rFonts w:ascii="Times New Roman" w:eastAsia="DFKai-SB" w:hAnsi="Times New Roman" w:cs="Times New Roman"/>
          <w:b/>
          <w:sz w:val="28"/>
          <w:szCs w:val="28"/>
        </w:rPr>
        <w:t>Related CES Module</w:t>
      </w:r>
      <w:r w:rsidR="000953B7" w:rsidRPr="00DB6188">
        <w:rPr>
          <w:rFonts w:ascii="Times New Roman" w:eastAsia="DFKai-SB" w:hAnsi="Times New Roman" w:cs="Times New Roman"/>
          <w:b/>
          <w:sz w:val="28"/>
          <w:szCs w:val="28"/>
        </w:rPr>
        <w:t xml:space="preserve">: </w:t>
      </w:r>
      <w:r w:rsidR="008614E3" w:rsidRPr="008614E3">
        <w:rPr>
          <w:rFonts w:ascii="Times New Roman" w:eastAsia="DFKai-SB" w:hAnsi="Times New Roman" w:cs="Times New Roman"/>
          <w:sz w:val="28"/>
          <w:szCs w:val="28"/>
        </w:rPr>
        <w:t>Module 1.1 Self</w:t>
      </w:r>
      <w:r w:rsidR="0081028A">
        <w:rPr>
          <w:rFonts w:ascii="Times New Roman" w:eastAsia="DFKai-SB" w:hAnsi="Times New Roman" w:cs="Times New Roman"/>
          <w:sz w:val="28"/>
          <w:szCs w:val="28"/>
        </w:rPr>
        <w:t>-</w:t>
      </w:r>
      <w:r w:rsidR="008614E3" w:rsidRPr="008614E3">
        <w:rPr>
          <w:rFonts w:ascii="Times New Roman" w:eastAsia="DFKai-SB" w:hAnsi="Times New Roman" w:cs="Times New Roman"/>
          <w:sz w:val="28"/>
          <w:szCs w:val="28"/>
        </w:rPr>
        <w:t xml:space="preserve">understanding and Life Skills </w:t>
      </w:r>
    </w:p>
    <w:p w14:paraId="60F3CC04" w14:textId="36DA5EDE" w:rsidR="00F00F83" w:rsidRDefault="0024070E" w:rsidP="00F45D63">
      <w:pPr>
        <w:pStyle w:val="Default"/>
        <w:snapToGrid w:val="0"/>
        <w:spacing w:line="276" w:lineRule="auto"/>
        <w:jc w:val="both"/>
        <w:rPr>
          <w:rFonts w:ascii="DFKai-SB" w:eastAsia="DFKai-SB" w:hAnsi="DFKai-SB" w:cs="Times New Roman"/>
          <w:lang w:eastAsia="zh-HK"/>
        </w:rPr>
      </w:pPr>
      <w:r>
        <w:rPr>
          <w:rFonts w:ascii="Times New Roman" w:eastAsia="DFKai-SB" w:cs="Times New Roman"/>
          <w:b/>
          <w:sz w:val="28"/>
          <w:szCs w:val="28"/>
          <w:lang w:eastAsia="zh-HK"/>
        </w:rPr>
        <w:t>4</w:t>
      </w:r>
      <w:r>
        <w:rPr>
          <w:rFonts w:ascii="Times New Roman" w:eastAsia="DFKai-SB" w:cs="Times New Roman"/>
          <w:b/>
          <w:sz w:val="28"/>
          <w:szCs w:val="28"/>
        </w:rPr>
        <w:t>. Introduction of the</w:t>
      </w:r>
      <w:r>
        <w:rPr>
          <w:rFonts w:hint="eastAsia"/>
        </w:rPr>
        <w:t xml:space="preserve"> </w:t>
      </w:r>
      <w:r w:rsidR="00D87FCB">
        <w:rPr>
          <w:rFonts w:ascii="Times New Roman" w:eastAsia="DFKai-SB" w:cs="Times New Roman"/>
          <w:b/>
          <w:sz w:val="28"/>
          <w:szCs w:val="28"/>
        </w:rPr>
        <w:t>animated video c</w:t>
      </w:r>
      <w:r>
        <w:rPr>
          <w:rFonts w:ascii="Times New Roman" w:eastAsia="DFKai-SB" w:cs="Times New Roman"/>
          <w:b/>
          <w:sz w:val="28"/>
          <w:szCs w:val="28"/>
        </w:rPr>
        <w:t>lip:</w:t>
      </w:r>
      <w:r w:rsidR="00E759DC" w:rsidRPr="00E759DC">
        <w:rPr>
          <w:rFonts w:ascii="Times New Roman" w:eastAsia="DFKai-SB" w:cs="Times New Roman"/>
          <w:sz w:val="28"/>
          <w:szCs w:val="28"/>
        </w:rPr>
        <w:t xml:space="preserve"> </w:t>
      </w:r>
      <w:r w:rsidR="00D87FCB">
        <w:rPr>
          <w:rFonts w:ascii="Times New Roman" w:eastAsia="DFKai-SB" w:cs="Times New Roman"/>
          <w:sz w:val="28"/>
          <w:szCs w:val="28"/>
        </w:rPr>
        <w:t>The animated v</w:t>
      </w:r>
      <w:r w:rsidR="00E759DC">
        <w:rPr>
          <w:rFonts w:ascii="Times New Roman" w:eastAsia="DFKai-SB" w:cs="Times New Roman"/>
          <w:sz w:val="28"/>
          <w:szCs w:val="28"/>
        </w:rPr>
        <w:t xml:space="preserve">ideo </w:t>
      </w:r>
      <w:r w:rsidR="00D87FCB">
        <w:rPr>
          <w:rFonts w:ascii="Times New Roman" w:eastAsia="DFKai-SB" w:cs="Times New Roman"/>
          <w:sz w:val="28"/>
          <w:szCs w:val="28"/>
        </w:rPr>
        <w:t>c</w:t>
      </w:r>
      <w:r w:rsidR="00E759DC" w:rsidRPr="00E759DC">
        <w:rPr>
          <w:rFonts w:ascii="Times New Roman" w:eastAsia="DFKai-SB" w:cs="Times New Roman"/>
          <w:sz w:val="28"/>
          <w:szCs w:val="28"/>
        </w:rPr>
        <w:t>lip</w:t>
      </w:r>
      <w:r w:rsidR="00E759DC" w:rsidRPr="00A360E1">
        <w:rPr>
          <w:rFonts w:ascii="Times New Roman" w:eastAsia="DFKai-SB" w:cs="Times New Roman"/>
          <w:sz w:val="28"/>
          <w:szCs w:val="28"/>
        </w:rPr>
        <w:t xml:space="preserve"> was</w:t>
      </w:r>
      <w:r w:rsidR="00E759DC">
        <w:rPr>
          <w:rFonts w:ascii="Times New Roman" w:eastAsia="DFKai-SB" w:cs="Times New Roman"/>
          <w:b/>
          <w:sz w:val="28"/>
          <w:szCs w:val="28"/>
        </w:rPr>
        <w:t xml:space="preserve"> </w:t>
      </w:r>
      <w:r w:rsidR="00E759DC">
        <w:rPr>
          <w:rFonts w:ascii="Times New Roman" w:eastAsia="DFKai-SB" w:cs="Times New Roman"/>
          <w:sz w:val="28"/>
          <w:szCs w:val="28"/>
        </w:rPr>
        <w:t>d</w:t>
      </w:r>
      <w:r>
        <w:rPr>
          <w:rFonts w:ascii="Times New Roman" w:eastAsia="DFKai-SB" w:cs="Times New Roman"/>
          <w:sz w:val="28"/>
          <w:szCs w:val="28"/>
        </w:rPr>
        <w:t>eveloped by</w:t>
      </w:r>
      <w:r w:rsidR="00B34CD0">
        <w:rPr>
          <w:rFonts w:ascii="Times New Roman" w:eastAsia="DFKai-SB" w:cs="Times New Roman"/>
          <w:sz w:val="28"/>
          <w:szCs w:val="28"/>
        </w:rPr>
        <w:t xml:space="preserve"> the</w:t>
      </w:r>
      <w:r>
        <w:rPr>
          <w:rFonts w:ascii="Times New Roman" w:eastAsia="DFKai-SB" w:cs="Times New Roman"/>
          <w:sz w:val="28"/>
          <w:szCs w:val="28"/>
        </w:rPr>
        <w:t xml:space="preserve"> Personal, Social and Humanities Education Section, Curriculum Developme</w:t>
      </w:r>
      <w:r w:rsidR="000E61CD">
        <w:rPr>
          <w:rFonts w:ascii="Times New Roman" w:eastAsia="DFKai-SB" w:cs="Times New Roman"/>
          <w:sz w:val="28"/>
          <w:szCs w:val="28"/>
        </w:rPr>
        <w:t xml:space="preserve">nt Institute, Education Bureau. </w:t>
      </w:r>
      <w:r w:rsidR="00D87FCB" w:rsidRPr="00D87FCB">
        <w:rPr>
          <w:rFonts w:ascii="Times New Roman" w:eastAsia="DFKai-SB" w:cs="Times New Roman"/>
          <w:sz w:val="28"/>
          <w:szCs w:val="28"/>
        </w:rPr>
        <w:t xml:space="preserve">It uses daily examples and simple language to succinctly explain the concept </w:t>
      </w:r>
      <w:r w:rsidR="00D87FCB">
        <w:rPr>
          <w:rFonts w:ascii="Times New Roman" w:eastAsia="DFKai-SB" w:cs="Times New Roman"/>
          <w:sz w:val="28"/>
          <w:szCs w:val="28"/>
        </w:rPr>
        <w:t>of “Self-concept</w:t>
      </w:r>
      <w:r w:rsidR="00D87FCB" w:rsidRPr="00D87FCB">
        <w:rPr>
          <w:rFonts w:ascii="Times New Roman" w:eastAsia="DFKai-SB" w:cs="Times New Roman"/>
          <w:sz w:val="28"/>
          <w:szCs w:val="28"/>
        </w:rPr>
        <w:t>”.</w:t>
      </w:r>
    </w:p>
    <w:p w14:paraId="41A08490" w14:textId="15EFCFE0" w:rsidR="00F00F83" w:rsidRDefault="00DB2373" w:rsidP="00F45D63">
      <w:pPr>
        <w:spacing w:after="160"/>
        <w:jc w:val="center"/>
        <w:rPr>
          <w:rFonts w:ascii="DFKai-SB" w:eastAsia="DFKai-SB" w:hAnsi="DFKai-SB" w:cs="Times New Roman"/>
          <w:color w:val="000000"/>
          <w:lang w:eastAsia="zh-HK"/>
        </w:rPr>
      </w:pPr>
      <w:r>
        <w:rPr>
          <w:rFonts w:ascii="Times New Roman" w:eastAsia="DFKai-SB" w:hAnsi="Times New Roman" w:cs="Times New Roman"/>
          <w:noProof/>
          <w:color w:val="000000"/>
          <w:sz w:val="28"/>
        </w:rPr>
        <mc:AlternateContent>
          <mc:Choice Requires="wps">
            <w:drawing>
              <wp:anchor distT="0" distB="0" distL="114300" distR="114300" simplePos="0" relativeHeight="251673088" behindDoc="0" locked="0" layoutInCell="1" allowOverlap="1" wp14:anchorId="52F2000D" wp14:editId="28141B80">
                <wp:simplePos x="0" y="0"/>
                <wp:positionH relativeFrom="column">
                  <wp:posOffset>1539240</wp:posOffset>
                </wp:positionH>
                <wp:positionV relativeFrom="paragraph">
                  <wp:posOffset>1967230</wp:posOffset>
                </wp:positionV>
                <wp:extent cx="3606800" cy="350520"/>
                <wp:effectExtent l="0" t="0" r="0" b="0"/>
                <wp:wrapNone/>
                <wp:docPr id="12" name="文字方塊 12"/>
                <wp:cNvGraphicFramePr/>
                <a:graphic xmlns:a="http://schemas.openxmlformats.org/drawingml/2006/main">
                  <a:graphicData uri="http://schemas.microsoft.com/office/word/2010/wordprocessingShape">
                    <wps:wsp>
                      <wps:cNvSpPr txBox="1"/>
                      <wps:spPr>
                        <a:xfrm>
                          <a:off x="0" y="0"/>
                          <a:ext cx="3606800" cy="350520"/>
                        </a:xfrm>
                        <a:prstGeom prst="rect">
                          <a:avLst/>
                        </a:prstGeom>
                        <a:solidFill>
                          <a:schemeClr val="accent1">
                            <a:lumMod val="40000"/>
                            <a:lumOff val="60000"/>
                          </a:schemeClr>
                        </a:solidFill>
                        <a:ln w="6350">
                          <a:noFill/>
                        </a:ln>
                      </wps:spPr>
                      <wps:txbx>
                        <w:txbxContent>
                          <w:p w14:paraId="49BDCB98" w14:textId="77777777" w:rsidR="00DB2373" w:rsidRPr="00DB2373" w:rsidRDefault="00DB2373" w:rsidP="00DB2373">
                            <w:pPr>
                              <w:rPr>
                                <w:rFonts w:cs="Times New Roman"/>
                              </w:rPr>
                            </w:pPr>
                            <w:r w:rsidRPr="00DB2373">
                              <w:rPr>
                                <w:rFonts w:eastAsia="MingLiU" w:cs="Times New Roman"/>
                                <w:b/>
                                <w:bCs/>
                                <w:color w:val="7030A0"/>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Citizenship, Economics and Society (Secondary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F2000D" id="_x0000_t202" coordsize="21600,21600" o:spt="202" path="m,l,21600r21600,l21600,xe">
                <v:stroke joinstyle="miter"/>
                <v:path gradientshapeok="t" o:connecttype="rect"/>
              </v:shapetype>
              <v:shape id="文字方塊 12" o:spid="_x0000_s1026" type="#_x0000_t202" style="position:absolute;left:0;text-align:left;margin-left:121.2pt;margin-top:154.9pt;width:284pt;height:27.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" fillcolor="#bdd6ee [1300]" stroked="f" strokeweight=".5pt">
                <v:textbox>
                  <w:txbxContent>
                    <w:p w14:paraId="49BDCB98" w14:textId="77777777" w:rsidR="00DB2373" w:rsidRPr="00DB2373" w:rsidRDefault="00DB2373" w:rsidP="00DB2373">
                      <w:pPr>
                        <w:rPr>
                          <w:rFonts w:cs="Times New Roman"/>
                        </w:rPr>
                      </w:pPr>
                      <w:r w:rsidRPr="00DB2373">
                        <w:rPr>
                          <w:rFonts w:eastAsia="細明體" w:cs="Times New Roman"/>
                          <w:b/>
                          <w:bCs/>
                          <w:color w:val="7030A0"/>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Citizenship, Economics and Society (Secondary 1-3)</w:t>
                      </w:r>
                    </w:p>
                  </w:txbxContent>
                </v:textbox>
              </v:shape>
            </w:pict>
          </mc:Fallback>
        </mc:AlternateContent>
      </w:r>
      <w:r w:rsidR="00F00F83">
        <w:rPr>
          <w:noProof/>
        </w:rPr>
        <w:drawing>
          <wp:inline distT="0" distB="0" distL="0" distR="0" wp14:anchorId="44482E11" wp14:editId="12B45D3E">
            <wp:extent cx="5239512" cy="2935224"/>
            <wp:effectExtent l="0" t="0" r="0" b="0"/>
            <wp:docPr id="5" name="圖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8"/>
                    <a:srcRect l="7639" t="5696" r="7778" b="4984"/>
                    <a:stretch/>
                  </pic:blipFill>
                  <pic:spPr bwMode="auto">
                    <a:xfrm>
                      <a:off x="0" y="0"/>
                      <a:ext cx="5239512" cy="2935224"/>
                    </a:xfrm>
                    <a:prstGeom prst="rect">
                      <a:avLst/>
                    </a:prstGeom>
                    <a:ln>
                      <a:noFill/>
                    </a:ln>
                    <a:extLst>
                      <a:ext uri="{53640926-AAD7-44D8-BBD7-CCE9431645EC}">
                        <a14:shadowObscured xmlns:a14="http://schemas.microsoft.com/office/drawing/2010/main"/>
                      </a:ext>
                    </a:extLst>
                  </pic:spPr>
                </pic:pic>
              </a:graphicData>
            </a:graphic>
          </wp:inline>
        </w:drawing>
      </w:r>
    </w:p>
    <w:p w14:paraId="4E7B1DB3" w14:textId="55DB7BF4" w:rsidR="00BE72FC" w:rsidRPr="007E7F24" w:rsidRDefault="0021028B" w:rsidP="00F45D63">
      <w:pPr>
        <w:spacing w:after="160"/>
        <w:jc w:val="center"/>
        <w:rPr>
          <w:rFonts w:ascii="Times New Roman" w:eastAsia="DFKai-SB" w:hAnsi="Times New Roman" w:cs="Times New Roman"/>
          <w:color w:val="000000"/>
          <w:lang w:eastAsia="zh-HK"/>
        </w:rPr>
      </w:pPr>
      <w:r w:rsidRPr="007E7F24">
        <w:rPr>
          <w:rFonts w:ascii="Times New Roman" w:eastAsia="DFKai-SB" w:hAnsi="Times New Roman" w:cs="Times New Roman"/>
          <w:color w:val="000000"/>
          <w:lang w:eastAsia="zh-HK"/>
        </w:rPr>
        <w:t xml:space="preserve">Video link: </w:t>
      </w:r>
      <w:hyperlink r:id="rId9" w:history="1">
        <w:r w:rsidR="00A778AF" w:rsidRPr="00A778AF">
          <w:rPr>
            <w:rStyle w:val="Hyperlink"/>
            <w:rFonts w:ascii="Times New Roman" w:eastAsia="DFKai-SB" w:hAnsi="Times New Roman" w:cs="Times New Roman"/>
            <w:lang w:eastAsia="zh-HK"/>
          </w:rPr>
          <w:t>https://emm.edcity.hk/media/Citizenship%2C+Economics+and+Society+%223-minute+Concept%22+Animated+Video+Clips+SeriesA+%288%29+Self-concept+%28English+subtitles+available%29/1_hnjnfh5e</w:t>
        </w:r>
      </w:hyperlink>
      <w:bookmarkStart w:id="0" w:name="_GoBack"/>
      <w:bookmarkEnd w:id="0"/>
    </w:p>
    <w:p w14:paraId="1A0BF4B5" w14:textId="3FD12244" w:rsidR="0024070E" w:rsidRDefault="004472F5" w:rsidP="005A32AD">
      <w:pPr>
        <w:pStyle w:val="Default"/>
        <w:snapToGrid w:val="0"/>
        <w:jc w:val="both"/>
        <w:rPr>
          <w:rFonts w:ascii="Times New Roman" w:eastAsia="DFKai-SB" w:cs="Times New Roman"/>
          <w:sz w:val="28"/>
          <w:szCs w:val="28"/>
        </w:rPr>
      </w:pPr>
      <w:r>
        <w:rPr>
          <w:rFonts w:ascii="Times New Roman" w:eastAsia="DFKai-SB" w:cs="Times New Roman"/>
          <w:b/>
          <w:sz w:val="28"/>
          <w:szCs w:val="28"/>
        </w:rPr>
        <w:t>5. Teaching tips</w:t>
      </w:r>
      <w:r w:rsidR="0024070E">
        <w:rPr>
          <w:rFonts w:ascii="Times New Roman" w:eastAsia="DFKai-SB" w:cs="Times New Roman"/>
          <w:b/>
          <w:sz w:val="28"/>
          <w:szCs w:val="28"/>
        </w:rPr>
        <w:t>:</w:t>
      </w:r>
      <w:r w:rsidR="0024070E">
        <w:rPr>
          <w:rFonts w:ascii="Times New Roman" w:eastAsia="DFKai-SB" w:cs="Times New Roman"/>
          <w:sz w:val="28"/>
          <w:szCs w:val="28"/>
        </w:rPr>
        <w:t xml:space="preserve"> </w:t>
      </w:r>
      <w:r w:rsidRPr="004472F5">
        <w:rPr>
          <w:rFonts w:ascii="Times New Roman" w:eastAsia="DFKai-SB" w:cs="Times New Roman"/>
          <w:sz w:val="28"/>
          <w:szCs w:val="28"/>
        </w:rPr>
        <w:t>Teachers must explain the following main points to students after playing the</w:t>
      </w:r>
      <w:r>
        <w:rPr>
          <w:rFonts w:ascii="Times New Roman" w:eastAsia="DFKai-SB" w:cs="Times New Roman"/>
          <w:sz w:val="28"/>
          <w:szCs w:val="28"/>
        </w:rPr>
        <w:t xml:space="preserve"> “Self-concept</w:t>
      </w:r>
      <w:r w:rsidRPr="004472F5">
        <w:rPr>
          <w:rFonts w:ascii="Times New Roman" w:eastAsia="DFKai-SB" w:cs="Times New Roman"/>
          <w:sz w:val="28"/>
          <w:szCs w:val="28"/>
        </w:rPr>
        <w:t>” animated video clip:</w:t>
      </w:r>
    </w:p>
    <w:tbl>
      <w:tblPr>
        <w:tblStyle w:val="TableGrid"/>
        <w:tblW w:w="8280" w:type="dxa"/>
        <w:tblLayout w:type="fixed"/>
        <w:tblLook w:val="04A0" w:firstRow="1" w:lastRow="0" w:firstColumn="1" w:lastColumn="0" w:noHBand="0" w:noVBand="1"/>
      </w:tblPr>
      <w:tblGrid>
        <w:gridCol w:w="1843"/>
        <w:gridCol w:w="6437"/>
      </w:tblGrid>
      <w:tr w:rsidR="00C17D24" w:rsidRPr="00AD4290" w14:paraId="380ACEE8" w14:textId="77777777" w:rsidTr="005A32AD">
        <w:trPr>
          <w:trHeight w:val="346"/>
        </w:trPr>
        <w:tc>
          <w:tcPr>
            <w:tcW w:w="1843" w:type="dxa"/>
          </w:tcPr>
          <w:p w14:paraId="45779C6C" w14:textId="326D61C4" w:rsidR="00C17D24" w:rsidRPr="00AD4290" w:rsidRDefault="00C14FBF" w:rsidP="005A32AD">
            <w:pPr>
              <w:snapToGrid w:val="0"/>
              <w:jc w:val="both"/>
              <w:rPr>
                <w:rFonts w:ascii="Times New Roman" w:eastAsia="DFKai-SB" w:hAnsi="Times New Roman" w:cs="Times New Roman"/>
                <w:color w:val="000000"/>
                <w:sz w:val="28"/>
                <w:szCs w:val="28"/>
                <w:lang w:val="en-GB"/>
              </w:rPr>
            </w:pPr>
            <w:r>
              <w:rPr>
                <w:rFonts w:ascii="Times New Roman" w:hAnsi="Times New Roman" w:cs="Times New Roman"/>
                <w:color w:val="000000"/>
                <w:sz w:val="28"/>
                <w:szCs w:val="28"/>
                <w:lang w:val="en-GB"/>
              </w:rPr>
              <w:t xml:space="preserve">1) </w:t>
            </w:r>
            <w:r>
              <w:rPr>
                <w:rFonts w:ascii="Times New Roman" w:hAnsi="Times New Roman" w:cs="Times New Roman" w:hint="eastAsia"/>
                <w:color w:val="000000"/>
                <w:sz w:val="28"/>
                <w:szCs w:val="28"/>
                <w:lang w:val="en-GB"/>
              </w:rPr>
              <w:t>Ways</w:t>
            </w:r>
            <w:r>
              <w:rPr>
                <w:rFonts w:ascii="Times New Roman" w:hAnsi="Times New Roman" w:cs="Times New Roman"/>
                <w:color w:val="000000"/>
                <w:sz w:val="28"/>
                <w:szCs w:val="28"/>
                <w:lang w:val="en-GB"/>
              </w:rPr>
              <w:t xml:space="preserve"> to develop </w:t>
            </w:r>
            <w:r w:rsidR="00C17D24" w:rsidRPr="00AD4290">
              <w:rPr>
                <w:rFonts w:ascii="Times New Roman" w:hAnsi="Times New Roman" w:cs="Times New Roman"/>
                <w:color w:val="000000"/>
                <w:sz w:val="28"/>
                <w:szCs w:val="28"/>
                <w:lang w:val="en-GB"/>
              </w:rPr>
              <w:t>a positive self-concept</w:t>
            </w:r>
          </w:p>
          <w:p w14:paraId="18B8B9CC" w14:textId="35EBCF4A" w:rsidR="00C17D24" w:rsidRPr="00AD4290" w:rsidRDefault="00C17D24" w:rsidP="005A32AD">
            <w:pPr>
              <w:snapToGrid w:val="0"/>
              <w:jc w:val="both"/>
              <w:rPr>
                <w:rFonts w:ascii="Times New Roman" w:eastAsia="DFKai-SB" w:hAnsi="Times New Roman" w:cs="Times New Roman"/>
                <w:color w:val="000000"/>
                <w:sz w:val="28"/>
                <w:szCs w:val="28"/>
                <w:lang w:val="en-GB"/>
              </w:rPr>
            </w:pPr>
          </w:p>
        </w:tc>
        <w:tc>
          <w:tcPr>
            <w:tcW w:w="6437" w:type="dxa"/>
          </w:tcPr>
          <w:p w14:paraId="165E917B" w14:textId="683D3623" w:rsidR="00C63BC3" w:rsidRPr="002A0A89" w:rsidRDefault="00C17D24" w:rsidP="005A32AD">
            <w:pPr>
              <w:pStyle w:val="ListParagraph"/>
              <w:widowControl/>
              <w:numPr>
                <w:ilvl w:val="0"/>
                <w:numId w:val="5"/>
              </w:numPr>
              <w:ind w:leftChars="0" w:left="7" w:hanging="482"/>
              <w:jc w:val="both"/>
              <w:rPr>
                <w:rFonts w:ascii="Times New Roman" w:eastAsia="DFKai-SB" w:hAnsi="Times New Roman" w:cs="Times New Roman"/>
                <w:sz w:val="28"/>
                <w:szCs w:val="28"/>
                <w:lang w:val="en-GB"/>
              </w:rPr>
            </w:pPr>
            <w:r w:rsidRPr="00AD4290">
              <w:rPr>
                <w:rFonts w:ascii="Times New Roman" w:hAnsi="Times New Roman" w:cs="Times New Roman"/>
                <w:color w:val="000000"/>
                <w:sz w:val="28"/>
                <w:szCs w:val="28"/>
                <w:lang w:val="en-GB"/>
              </w:rPr>
              <w:t xml:space="preserve">Teachers should point out to students that </w:t>
            </w:r>
            <w:r w:rsidR="00CC6C40">
              <w:rPr>
                <w:rFonts w:ascii="Times New Roman" w:hAnsi="Times New Roman" w:cs="Times New Roman"/>
                <w:color w:val="000000"/>
                <w:sz w:val="28"/>
                <w:szCs w:val="28"/>
                <w:lang w:val="en-GB"/>
              </w:rPr>
              <w:t>developing a positive self-concept and acquiring</w:t>
            </w:r>
            <w:r w:rsidRPr="00AD4290">
              <w:rPr>
                <w:rFonts w:ascii="Times New Roman" w:hAnsi="Times New Roman" w:cs="Times New Roman"/>
                <w:color w:val="000000"/>
                <w:sz w:val="28"/>
                <w:szCs w:val="28"/>
                <w:lang w:val="en-GB"/>
              </w:rPr>
              <w:t xml:space="preserve"> </w:t>
            </w:r>
            <w:r w:rsidR="007533ED">
              <w:rPr>
                <w:rFonts w:ascii="Times New Roman" w:hAnsi="Times New Roman" w:cs="Times New Roman"/>
                <w:color w:val="000000"/>
                <w:sz w:val="28"/>
                <w:szCs w:val="28"/>
                <w:lang w:val="en-GB"/>
              </w:rPr>
              <w:t>various</w:t>
            </w:r>
            <w:r w:rsidRPr="00AD4290">
              <w:rPr>
                <w:rFonts w:ascii="Times New Roman" w:hAnsi="Times New Roman" w:cs="Times New Roman"/>
                <w:color w:val="000000"/>
                <w:sz w:val="28"/>
                <w:szCs w:val="28"/>
                <w:lang w:val="en-GB"/>
              </w:rPr>
              <w:t xml:space="preserve"> life skills are most important for </w:t>
            </w:r>
            <w:r w:rsidR="007533ED">
              <w:rPr>
                <w:rFonts w:ascii="Times New Roman" w:hAnsi="Times New Roman" w:cs="Times New Roman"/>
                <w:color w:val="000000"/>
                <w:sz w:val="28"/>
                <w:szCs w:val="28"/>
                <w:lang w:val="en-GB"/>
              </w:rPr>
              <w:t>adolescents</w:t>
            </w:r>
            <w:r w:rsidR="00F00F83">
              <w:rPr>
                <w:rFonts w:ascii="Times New Roman" w:hAnsi="Times New Roman" w:cs="Times New Roman"/>
                <w:color w:val="000000"/>
                <w:sz w:val="28"/>
                <w:szCs w:val="28"/>
                <w:lang w:val="en-GB"/>
              </w:rPr>
              <w:t>’</w:t>
            </w:r>
            <w:r w:rsidR="001F008F">
              <w:rPr>
                <w:rFonts w:ascii="Times New Roman" w:hAnsi="Times New Roman" w:cs="Times New Roman"/>
                <w:color w:val="000000"/>
                <w:sz w:val="28"/>
                <w:szCs w:val="28"/>
                <w:lang w:val="en-GB"/>
              </w:rPr>
              <w:t xml:space="preserve"> physical and psychological development</w:t>
            </w:r>
            <w:r w:rsidR="00502504">
              <w:rPr>
                <w:rFonts w:ascii="Times New Roman" w:hAnsi="Times New Roman" w:cs="Times New Roman"/>
                <w:color w:val="000000"/>
                <w:sz w:val="28"/>
                <w:szCs w:val="28"/>
                <w:lang w:val="en-GB"/>
              </w:rPr>
              <w:t xml:space="preserve">. </w:t>
            </w:r>
            <w:r w:rsidR="001F008F" w:rsidRPr="00AD4290">
              <w:rPr>
                <w:rFonts w:ascii="Times New Roman" w:hAnsi="Times New Roman" w:cs="Times New Roman"/>
                <w:color w:val="000000"/>
                <w:sz w:val="28"/>
                <w:szCs w:val="28"/>
                <w:lang w:val="en-GB"/>
              </w:rPr>
              <w:t>T</w:t>
            </w:r>
            <w:r w:rsidR="001F008F" w:rsidRPr="00C63BC3">
              <w:rPr>
                <w:rFonts w:ascii="Times New Roman" w:hAnsi="Times New Roman" w:cs="Times New Roman"/>
                <w:color w:val="000000"/>
                <w:sz w:val="28"/>
                <w:szCs w:val="28"/>
                <w:lang w:val="en-GB"/>
              </w:rPr>
              <w:t xml:space="preserve">eachers should further point out to students that everyone has strengths and weaknesses and that students should accept and appreciate their </w:t>
            </w:r>
            <w:r w:rsidR="00F00F83">
              <w:rPr>
                <w:rFonts w:ascii="Times New Roman" w:hAnsi="Times New Roman" w:cs="Times New Roman"/>
                <w:color w:val="000000"/>
                <w:sz w:val="28"/>
                <w:szCs w:val="28"/>
                <w:lang w:val="en-GB"/>
              </w:rPr>
              <w:t>uniqueness</w:t>
            </w:r>
            <w:r w:rsidR="00F00F83" w:rsidRPr="00C63BC3">
              <w:rPr>
                <w:rFonts w:ascii="Times New Roman" w:hAnsi="Times New Roman" w:cs="Times New Roman"/>
                <w:color w:val="000000"/>
                <w:sz w:val="28"/>
                <w:szCs w:val="28"/>
                <w:lang w:val="en-GB"/>
              </w:rPr>
              <w:t xml:space="preserve"> </w:t>
            </w:r>
            <w:r w:rsidR="00103F5D">
              <w:rPr>
                <w:rFonts w:ascii="Times New Roman" w:hAnsi="Times New Roman" w:cs="Times New Roman"/>
                <w:color w:val="000000"/>
                <w:sz w:val="28"/>
                <w:szCs w:val="28"/>
                <w:lang w:val="en-GB"/>
              </w:rPr>
              <w:t xml:space="preserve">and should </w:t>
            </w:r>
            <w:r w:rsidR="00F00F83">
              <w:rPr>
                <w:rFonts w:ascii="Times New Roman" w:hAnsi="Times New Roman" w:cs="Times New Roman"/>
                <w:color w:val="000000"/>
                <w:sz w:val="28"/>
                <w:szCs w:val="28"/>
                <w:lang w:val="en-GB"/>
              </w:rPr>
              <w:t xml:space="preserve">not </w:t>
            </w:r>
            <w:r w:rsidR="001F008F" w:rsidRPr="00C63BC3">
              <w:rPr>
                <w:rFonts w:ascii="Times New Roman" w:hAnsi="Times New Roman" w:cs="Times New Roman"/>
                <w:color w:val="000000"/>
                <w:sz w:val="28"/>
                <w:szCs w:val="28"/>
                <w:lang w:val="en-GB"/>
              </w:rPr>
              <w:t>compar</w:t>
            </w:r>
            <w:r w:rsidR="00F00F83">
              <w:rPr>
                <w:rFonts w:ascii="Times New Roman" w:hAnsi="Times New Roman" w:cs="Times New Roman"/>
                <w:color w:val="000000"/>
                <w:sz w:val="28"/>
                <w:szCs w:val="28"/>
                <w:lang w:val="en-GB"/>
              </w:rPr>
              <w:t>e</w:t>
            </w:r>
            <w:r w:rsidR="001F008F" w:rsidRPr="00C63BC3">
              <w:rPr>
                <w:rFonts w:ascii="Times New Roman" w:hAnsi="Times New Roman" w:cs="Times New Roman"/>
                <w:color w:val="000000"/>
                <w:sz w:val="28"/>
                <w:szCs w:val="28"/>
                <w:lang w:val="en-GB"/>
              </w:rPr>
              <w:t xml:space="preserve"> </w:t>
            </w:r>
            <w:r w:rsidR="001F008F" w:rsidRPr="00C63BC3">
              <w:rPr>
                <w:rFonts w:ascii="Times New Roman" w:hAnsi="Times New Roman" w:cs="Times New Roman"/>
                <w:color w:val="000000"/>
                <w:sz w:val="28"/>
                <w:szCs w:val="28"/>
                <w:lang w:val="en-GB"/>
              </w:rPr>
              <w:lastRenderedPageBreak/>
              <w:t xml:space="preserve">themselves to </w:t>
            </w:r>
            <w:r w:rsidR="002A0A89" w:rsidRPr="00C63BC3">
              <w:rPr>
                <w:rFonts w:ascii="Times New Roman" w:hAnsi="Times New Roman" w:cs="Times New Roman"/>
                <w:color w:val="000000"/>
                <w:sz w:val="28"/>
                <w:szCs w:val="28"/>
                <w:lang w:val="en-GB"/>
              </w:rPr>
              <w:t>others.</w:t>
            </w:r>
            <w:r w:rsidR="002A0A89" w:rsidRPr="002A0A89">
              <w:rPr>
                <w:rFonts w:ascii="Times New Roman" w:hAnsi="Times New Roman" w:cs="Times New Roman"/>
                <w:color w:val="000000"/>
                <w:sz w:val="28"/>
                <w:szCs w:val="28"/>
                <w:lang w:val="en-GB"/>
              </w:rPr>
              <w:t xml:space="preserve"> Teachers</w:t>
            </w:r>
            <w:r w:rsidRPr="002A0A89">
              <w:rPr>
                <w:rFonts w:ascii="Times New Roman" w:hAnsi="Times New Roman" w:cs="Times New Roman"/>
                <w:color w:val="000000"/>
                <w:sz w:val="28"/>
                <w:szCs w:val="28"/>
                <w:lang w:val="en-GB"/>
              </w:rPr>
              <w:t xml:space="preserve"> can advise students to participate in </w:t>
            </w:r>
            <w:r w:rsidR="001F008F" w:rsidRPr="002A0A89">
              <w:rPr>
                <w:rFonts w:ascii="Times New Roman" w:hAnsi="Times New Roman" w:cs="Times New Roman"/>
                <w:color w:val="000000"/>
                <w:sz w:val="28"/>
                <w:szCs w:val="28"/>
                <w:lang w:val="en-GB"/>
              </w:rPr>
              <w:t>physically and psychologically beneficial activities to</w:t>
            </w:r>
            <w:r w:rsidRPr="002A0A89">
              <w:rPr>
                <w:rFonts w:ascii="Times New Roman" w:hAnsi="Times New Roman" w:cs="Times New Roman"/>
                <w:color w:val="000000"/>
                <w:sz w:val="28"/>
                <w:szCs w:val="28"/>
                <w:lang w:val="en-GB"/>
              </w:rPr>
              <w:t xml:space="preserve"> learn about their interests, abilities, aspirations and potential</w:t>
            </w:r>
            <w:r w:rsidR="00103F5D">
              <w:rPr>
                <w:rFonts w:ascii="Times New Roman" w:hAnsi="Times New Roman" w:cs="Times New Roman"/>
                <w:color w:val="000000"/>
                <w:sz w:val="28"/>
                <w:szCs w:val="28"/>
                <w:lang w:val="en-GB"/>
              </w:rPr>
              <w:t>s</w:t>
            </w:r>
            <w:r w:rsidRPr="002A0A89">
              <w:rPr>
                <w:rFonts w:ascii="Times New Roman" w:hAnsi="Times New Roman" w:cs="Times New Roman"/>
                <w:color w:val="000000"/>
                <w:sz w:val="28"/>
                <w:szCs w:val="28"/>
                <w:lang w:val="en-GB"/>
              </w:rPr>
              <w:t>. Students should be open to suggestions from teachers, take the initiative to improve themselves, face the challenges of growth with an optimistic and positive attitude, and work hard for their own lives and the common good of society.</w:t>
            </w:r>
            <w:r w:rsidR="00C63BC3" w:rsidRPr="002A0A89">
              <w:rPr>
                <w:rFonts w:ascii="Times New Roman" w:eastAsia="DFKai-SB" w:hAnsi="Times New Roman" w:cs="Times New Roman" w:hint="eastAsia"/>
                <w:color w:val="000000"/>
                <w:sz w:val="28"/>
                <w:szCs w:val="28"/>
                <w:lang w:eastAsia="zh-HK"/>
              </w:rPr>
              <w:t xml:space="preserve"> </w:t>
            </w:r>
            <w:r w:rsidR="007533ED">
              <w:rPr>
                <w:rFonts w:ascii="Times New Roman" w:eastAsia="DFKai-SB" w:hAnsi="Times New Roman" w:cs="Times New Roman"/>
                <w:color w:val="000000"/>
                <w:sz w:val="28"/>
                <w:szCs w:val="28"/>
                <w:lang w:eastAsia="zh-HK"/>
              </w:rPr>
              <w:t>F</w:t>
            </w:r>
            <w:r w:rsidR="00157EEE">
              <w:rPr>
                <w:rFonts w:ascii="Times New Roman" w:eastAsia="DFKai-SB" w:hAnsi="Times New Roman" w:cs="Times New Roman"/>
                <w:color w:val="000000"/>
                <w:sz w:val="28"/>
                <w:szCs w:val="28"/>
                <w:lang w:eastAsia="zh-HK"/>
              </w:rPr>
              <w:t xml:space="preserve">or details </w:t>
            </w:r>
            <w:r w:rsidR="00103F5D">
              <w:rPr>
                <w:rFonts w:ascii="Times New Roman" w:eastAsia="DFKai-SB" w:hAnsi="Times New Roman" w:cs="Times New Roman"/>
                <w:color w:val="000000"/>
                <w:sz w:val="28"/>
                <w:szCs w:val="28"/>
                <w:lang w:eastAsia="zh-HK"/>
              </w:rPr>
              <w:t xml:space="preserve">on </w:t>
            </w:r>
            <w:r w:rsidR="000F65D3">
              <w:rPr>
                <w:rFonts w:ascii="Times New Roman" w:eastAsia="DFKai-SB" w:hAnsi="Times New Roman" w:cs="Times New Roman"/>
                <w:color w:val="000000"/>
                <w:sz w:val="28"/>
                <w:szCs w:val="28"/>
                <w:lang w:eastAsia="zh-HK"/>
              </w:rPr>
              <w:t xml:space="preserve">the </w:t>
            </w:r>
            <w:r w:rsidR="00FF4CC7" w:rsidRPr="002A0A89">
              <w:rPr>
                <w:rFonts w:ascii="Times New Roman" w:eastAsia="DFKai-SB" w:hAnsi="Times New Roman" w:cs="Times New Roman"/>
                <w:color w:val="000000"/>
                <w:sz w:val="28"/>
                <w:szCs w:val="28"/>
                <w:lang w:eastAsia="zh-HK"/>
              </w:rPr>
              <w:t>psychological health of a</w:t>
            </w:r>
            <w:r w:rsidR="001F008F" w:rsidRPr="002A0A89">
              <w:rPr>
                <w:rFonts w:ascii="Times New Roman" w:eastAsia="DFKai-SB" w:hAnsi="Times New Roman" w:cs="Times New Roman"/>
                <w:color w:val="000000"/>
                <w:sz w:val="28"/>
                <w:szCs w:val="28"/>
                <w:lang w:eastAsia="zh-HK"/>
              </w:rPr>
              <w:t>dolescents</w:t>
            </w:r>
            <w:r w:rsidR="00FF4CC7" w:rsidRPr="002A0A89">
              <w:rPr>
                <w:rFonts w:ascii="Times New Roman" w:eastAsia="DFKai-SB" w:hAnsi="Times New Roman" w:cs="Times New Roman"/>
                <w:color w:val="000000"/>
                <w:sz w:val="28"/>
                <w:szCs w:val="28"/>
                <w:lang w:eastAsia="zh-HK"/>
              </w:rPr>
              <w:t>, teachers can refer to the following resource:</w:t>
            </w:r>
          </w:p>
          <w:p w14:paraId="23BA42DD" w14:textId="6C2A3953" w:rsidR="001F008F" w:rsidRPr="001F008F" w:rsidRDefault="00EB5D66" w:rsidP="005A32AD">
            <w:pPr>
              <w:widowControl/>
              <w:rPr>
                <w:rFonts w:ascii="DFKai-SB" w:eastAsia="DFKai-SB" w:hAnsi="DFKai-SB" w:cs="Times New Roman"/>
                <w:sz w:val="28"/>
                <w:szCs w:val="28"/>
              </w:rPr>
            </w:pPr>
            <w:r>
              <w:rPr>
                <w:rFonts w:ascii="Times New Roman" w:eastAsia="DFKai-SB" w:hAnsi="Times New Roman" w:cs="Times New Roman"/>
                <w:color w:val="000000"/>
                <w:sz w:val="28"/>
                <w:szCs w:val="28"/>
                <w:lang w:eastAsia="zh-HK"/>
              </w:rPr>
              <w:t xml:space="preserve">Student Health Service - </w:t>
            </w:r>
            <w:r w:rsidR="001F008F" w:rsidRPr="001F008F">
              <w:rPr>
                <w:rFonts w:ascii="Times New Roman" w:eastAsia="DFKai-SB" w:hAnsi="Times New Roman" w:cs="Times New Roman"/>
                <w:color w:val="000000"/>
                <w:sz w:val="28"/>
                <w:szCs w:val="28"/>
                <w:lang w:eastAsia="zh-HK"/>
              </w:rPr>
              <w:t>Psychological Health of Adolescents</w:t>
            </w:r>
          </w:p>
          <w:p w14:paraId="01BC836E" w14:textId="6DA84782" w:rsidR="00C17D24" w:rsidRPr="002A0A89" w:rsidRDefault="00856658" w:rsidP="005A32AD">
            <w:pPr>
              <w:widowControl/>
              <w:jc w:val="both"/>
              <w:rPr>
                <w:rFonts w:ascii="Times New Roman" w:eastAsia="DFKai-SB" w:hAnsi="Times New Roman" w:cs="Times New Roman"/>
                <w:sz w:val="28"/>
                <w:szCs w:val="28"/>
              </w:rPr>
            </w:pPr>
            <w:hyperlink r:id="rId10" w:history="1">
              <w:r w:rsidR="00FF4CC7" w:rsidRPr="009C1406">
                <w:rPr>
                  <w:rStyle w:val="Hyperlink"/>
                  <w:rFonts w:ascii="Times New Roman" w:eastAsia="DFKai-SB" w:hAnsi="Times New Roman" w:cs="Times New Roman"/>
                  <w:sz w:val="28"/>
                  <w:szCs w:val="28"/>
                </w:rPr>
                <w:t>https://www.studenthealth.gov.hk/english/health/health_ph/health_ph_young.html</w:t>
              </w:r>
            </w:hyperlink>
          </w:p>
        </w:tc>
      </w:tr>
      <w:tr w:rsidR="00C17D24" w:rsidRPr="00AD4290" w14:paraId="3387BC3C" w14:textId="77777777" w:rsidTr="005A32AD">
        <w:trPr>
          <w:trHeight w:val="440"/>
        </w:trPr>
        <w:tc>
          <w:tcPr>
            <w:tcW w:w="1843" w:type="dxa"/>
          </w:tcPr>
          <w:p w14:paraId="50B250AA" w14:textId="282448C5" w:rsidR="00C17D24" w:rsidRDefault="00C17D24" w:rsidP="0088328D">
            <w:pPr>
              <w:snapToGrid w:val="0"/>
              <w:jc w:val="both"/>
              <w:rPr>
                <w:rFonts w:ascii="Times New Roman" w:hAnsi="Times New Roman" w:cs="Times New Roman"/>
                <w:sz w:val="28"/>
                <w:szCs w:val="28"/>
                <w:lang w:val="en-GB"/>
              </w:rPr>
            </w:pPr>
            <w:r w:rsidRPr="00AD4290">
              <w:rPr>
                <w:rFonts w:ascii="Times New Roman" w:hAnsi="Times New Roman" w:cs="Times New Roman"/>
                <w:sz w:val="28"/>
                <w:szCs w:val="28"/>
                <w:lang w:val="en-GB"/>
              </w:rPr>
              <w:lastRenderedPageBreak/>
              <w:t>2) Beware of undesirable behaviour</w:t>
            </w:r>
            <w:r w:rsidR="000C726A">
              <w:rPr>
                <w:rFonts w:ascii="Times New Roman" w:hAnsi="Times New Roman" w:cs="Times New Roman"/>
                <w:sz w:val="28"/>
                <w:szCs w:val="28"/>
                <w:lang w:val="en-GB"/>
              </w:rPr>
              <w:t>s</w:t>
            </w:r>
            <w:r w:rsidRPr="00AD4290">
              <w:rPr>
                <w:rFonts w:ascii="Times New Roman" w:hAnsi="Times New Roman" w:cs="Times New Roman"/>
                <w:sz w:val="28"/>
                <w:szCs w:val="28"/>
                <w:lang w:val="en-GB"/>
              </w:rPr>
              <w:t xml:space="preserve"> and enhance self-concept</w:t>
            </w:r>
          </w:p>
          <w:p w14:paraId="4E86D82C" w14:textId="12D3E360" w:rsidR="00A6362F" w:rsidRPr="00AD4290" w:rsidRDefault="00A6362F" w:rsidP="0088328D">
            <w:pPr>
              <w:snapToGrid w:val="0"/>
              <w:jc w:val="both"/>
              <w:rPr>
                <w:rFonts w:ascii="Times New Roman" w:eastAsia="DFKai-SB" w:hAnsi="Times New Roman" w:cs="Times New Roman"/>
                <w:color w:val="000000"/>
                <w:sz w:val="28"/>
                <w:szCs w:val="28"/>
                <w:lang w:val="en-GB"/>
              </w:rPr>
            </w:pPr>
          </w:p>
        </w:tc>
        <w:tc>
          <w:tcPr>
            <w:tcW w:w="6437" w:type="dxa"/>
          </w:tcPr>
          <w:p w14:paraId="261FF85D" w14:textId="320C98D7" w:rsidR="00C17D24" w:rsidRPr="004D7106" w:rsidRDefault="00C17D24" w:rsidP="00545D75">
            <w:pPr>
              <w:widowControl/>
              <w:contextualSpacing/>
              <w:jc w:val="both"/>
              <w:rPr>
                <w:rFonts w:ascii="Times New Roman" w:eastAsia="DFKai-SB" w:hAnsi="Times New Roman" w:cs="Times New Roman"/>
                <w:sz w:val="28"/>
                <w:szCs w:val="28"/>
                <w:lang w:val="en-GB"/>
              </w:rPr>
            </w:pPr>
            <w:r w:rsidRPr="00DD6AC9">
              <w:rPr>
                <w:rFonts w:ascii="Times New Roman" w:hAnsi="Times New Roman" w:cs="Times New Roman"/>
                <w:sz w:val="28"/>
                <w:szCs w:val="28"/>
                <w:lang w:val="en-GB"/>
              </w:rPr>
              <w:t xml:space="preserve">Teachers should point out to students </w:t>
            </w:r>
            <w:r w:rsidR="00A236A0" w:rsidRPr="00DD6AC9">
              <w:rPr>
                <w:rFonts w:ascii="Times New Roman" w:hAnsi="Times New Roman" w:cs="Times New Roman"/>
                <w:sz w:val="28"/>
                <w:szCs w:val="28"/>
                <w:lang w:val="en-GB"/>
              </w:rPr>
              <w:t xml:space="preserve">that </w:t>
            </w:r>
            <w:r w:rsidR="000C726A">
              <w:rPr>
                <w:rFonts w:ascii="Times New Roman" w:hAnsi="Times New Roman" w:cs="Times New Roman"/>
                <w:sz w:val="28"/>
                <w:szCs w:val="28"/>
                <w:lang w:val="en-GB"/>
              </w:rPr>
              <w:t xml:space="preserve">leading </w:t>
            </w:r>
            <w:r w:rsidR="00DD6AC9">
              <w:rPr>
                <w:rFonts w:ascii="Times New Roman" w:hAnsi="Times New Roman" w:cs="Times New Roman"/>
                <w:sz w:val="28"/>
                <w:szCs w:val="28"/>
                <w:lang w:val="en-GB"/>
              </w:rPr>
              <w:t xml:space="preserve">a healthy and </w:t>
            </w:r>
            <w:r w:rsidRPr="00DD6AC9">
              <w:rPr>
                <w:rFonts w:ascii="Times New Roman" w:hAnsi="Times New Roman" w:cs="Times New Roman"/>
                <w:sz w:val="28"/>
                <w:szCs w:val="28"/>
                <w:lang w:val="en-GB"/>
              </w:rPr>
              <w:t>meaningful life</w:t>
            </w:r>
            <w:r w:rsidR="00DD6AC9">
              <w:rPr>
                <w:rFonts w:ascii="Times New Roman" w:hAnsi="Times New Roman" w:cs="Times New Roman"/>
                <w:sz w:val="28"/>
                <w:szCs w:val="28"/>
                <w:lang w:val="en-GB"/>
              </w:rPr>
              <w:t xml:space="preserve">, </w:t>
            </w:r>
            <w:r w:rsidR="00F00F83">
              <w:rPr>
                <w:rFonts w:ascii="Times New Roman" w:hAnsi="Times New Roman" w:cs="Times New Roman"/>
                <w:sz w:val="28"/>
                <w:szCs w:val="28"/>
                <w:lang w:val="en-GB"/>
              </w:rPr>
              <w:t>develop</w:t>
            </w:r>
            <w:r w:rsidR="00AE7233">
              <w:rPr>
                <w:rFonts w:ascii="Times New Roman" w:hAnsi="Times New Roman" w:cs="Times New Roman"/>
                <w:sz w:val="28"/>
                <w:szCs w:val="28"/>
                <w:lang w:val="en-GB"/>
              </w:rPr>
              <w:t>ing</w:t>
            </w:r>
            <w:r w:rsidR="00F00F83">
              <w:rPr>
                <w:rFonts w:ascii="Times New Roman" w:hAnsi="Times New Roman" w:cs="Times New Roman"/>
                <w:sz w:val="28"/>
                <w:szCs w:val="28"/>
                <w:lang w:val="en-GB"/>
              </w:rPr>
              <w:t xml:space="preserve"> </w:t>
            </w:r>
            <w:r w:rsidR="00DD6AC9">
              <w:rPr>
                <w:rFonts w:ascii="Times New Roman" w:hAnsi="Times New Roman" w:cs="Times New Roman"/>
                <w:sz w:val="28"/>
                <w:szCs w:val="28"/>
                <w:lang w:val="en-GB"/>
              </w:rPr>
              <w:t>good behaviour</w:t>
            </w:r>
            <w:r w:rsidR="000C726A">
              <w:rPr>
                <w:rFonts w:ascii="Times New Roman" w:hAnsi="Times New Roman" w:cs="Times New Roman"/>
                <w:sz w:val="28"/>
                <w:szCs w:val="28"/>
                <w:lang w:val="en-GB"/>
              </w:rPr>
              <w:t>s</w:t>
            </w:r>
            <w:r w:rsidR="00DD6AC9">
              <w:rPr>
                <w:rFonts w:ascii="Times New Roman" w:hAnsi="Times New Roman" w:cs="Times New Roman"/>
                <w:sz w:val="28"/>
                <w:szCs w:val="28"/>
                <w:lang w:val="en-GB"/>
              </w:rPr>
              <w:t>,</w:t>
            </w:r>
            <w:r w:rsidRPr="00DD6AC9">
              <w:rPr>
                <w:rFonts w:ascii="Times New Roman" w:hAnsi="Times New Roman" w:cs="Times New Roman"/>
                <w:sz w:val="28"/>
                <w:szCs w:val="28"/>
                <w:lang w:val="en-GB"/>
              </w:rPr>
              <w:t xml:space="preserve"> and </w:t>
            </w:r>
            <w:r w:rsidR="00BE3C35">
              <w:rPr>
                <w:rFonts w:ascii="Times New Roman" w:hAnsi="Times New Roman" w:cs="Times New Roman"/>
                <w:sz w:val="28"/>
                <w:szCs w:val="28"/>
                <w:lang w:val="en-GB"/>
              </w:rPr>
              <w:t xml:space="preserve">cultivating </w:t>
            </w:r>
            <w:r w:rsidR="00DD6AC9">
              <w:rPr>
                <w:rFonts w:ascii="Times New Roman" w:hAnsi="Times New Roman" w:cs="Times New Roman"/>
                <w:sz w:val="28"/>
                <w:szCs w:val="28"/>
                <w:lang w:val="en-GB"/>
              </w:rPr>
              <w:t>t</w:t>
            </w:r>
            <w:r w:rsidR="00DD6AC9" w:rsidRPr="00DD6AC9">
              <w:rPr>
                <w:rFonts w:ascii="Times New Roman" w:hAnsi="Times New Roman" w:cs="Times New Roman"/>
                <w:sz w:val="28"/>
                <w:szCs w:val="28"/>
                <w:lang w:val="en-GB"/>
              </w:rPr>
              <w:t xml:space="preserve">he habit of devoting </w:t>
            </w:r>
            <w:r w:rsidR="00D25001">
              <w:rPr>
                <w:rFonts w:ascii="Times New Roman" w:hAnsi="Times New Roman" w:cs="Times New Roman"/>
                <w:sz w:val="28"/>
                <w:szCs w:val="28"/>
                <w:lang w:val="en-GB"/>
              </w:rPr>
              <w:t xml:space="preserve">themselves </w:t>
            </w:r>
            <w:r w:rsidR="00DD6AC9" w:rsidRPr="00DD6AC9">
              <w:rPr>
                <w:rFonts w:ascii="Times New Roman" w:hAnsi="Times New Roman" w:cs="Times New Roman"/>
                <w:sz w:val="28"/>
                <w:szCs w:val="28"/>
                <w:lang w:val="en-GB"/>
              </w:rPr>
              <w:t>to the public good</w:t>
            </w:r>
            <w:r w:rsidR="00DD6AC9">
              <w:rPr>
                <w:rFonts w:ascii="Times New Roman" w:hAnsi="Times New Roman" w:cs="Times New Roman"/>
                <w:sz w:val="28"/>
                <w:szCs w:val="28"/>
                <w:lang w:val="en-GB"/>
              </w:rPr>
              <w:t xml:space="preserve"> </w:t>
            </w:r>
            <w:r w:rsidR="00A236A0" w:rsidRPr="00DD6AC9">
              <w:rPr>
                <w:rFonts w:ascii="Times New Roman" w:hAnsi="Times New Roman" w:cs="Times New Roman"/>
                <w:sz w:val="28"/>
                <w:szCs w:val="28"/>
                <w:lang w:val="en-GB"/>
              </w:rPr>
              <w:t>are important</w:t>
            </w:r>
            <w:r w:rsidR="00C409BC">
              <w:rPr>
                <w:rFonts w:ascii="Times New Roman" w:hAnsi="Times New Roman" w:cs="Times New Roman"/>
                <w:sz w:val="28"/>
                <w:szCs w:val="28"/>
                <w:lang w:val="en-GB"/>
              </w:rPr>
              <w:t xml:space="preserve"> for adolescents</w:t>
            </w:r>
            <w:r w:rsidRPr="00DD6AC9">
              <w:rPr>
                <w:rFonts w:ascii="Times New Roman" w:hAnsi="Times New Roman" w:cs="Times New Roman"/>
                <w:sz w:val="28"/>
                <w:szCs w:val="28"/>
                <w:lang w:val="en-GB"/>
              </w:rPr>
              <w:t xml:space="preserve">. </w:t>
            </w:r>
            <w:r w:rsidRPr="00AD4290">
              <w:rPr>
                <w:rFonts w:ascii="Times New Roman" w:hAnsi="Times New Roman" w:cs="Times New Roman"/>
                <w:sz w:val="28"/>
                <w:szCs w:val="28"/>
                <w:lang w:val="en-GB"/>
              </w:rPr>
              <w:t>Teachers should further point o</w:t>
            </w:r>
            <w:r w:rsidR="00C409BC">
              <w:rPr>
                <w:rFonts w:ascii="Times New Roman" w:hAnsi="Times New Roman" w:cs="Times New Roman"/>
                <w:sz w:val="28"/>
                <w:szCs w:val="28"/>
                <w:lang w:val="en-GB"/>
              </w:rPr>
              <w:t>ut to students that adolescents</w:t>
            </w:r>
            <w:r w:rsidRPr="00AD4290">
              <w:rPr>
                <w:rFonts w:ascii="Times New Roman" w:hAnsi="Times New Roman" w:cs="Times New Roman"/>
                <w:sz w:val="28"/>
                <w:szCs w:val="28"/>
                <w:lang w:val="en-GB"/>
              </w:rPr>
              <w:t xml:space="preserve"> are not</w:t>
            </w:r>
            <w:r w:rsidR="003D41E7">
              <w:rPr>
                <w:rFonts w:ascii="Times New Roman" w:hAnsi="Times New Roman" w:cs="Times New Roman"/>
                <w:sz w:val="28"/>
                <w:szCs w:val="28"/>
                <w:lang w:val="en-GB"/>
              </w:rPr>
              <w:t xml:space="preserve"> </w:t>
            </w:r>
            <w:r w:rsidR="003D41E7">
              <w:rPr>
                <w:rFonts w:ascii="Times New Roman" w:hAnsi="Times New Roman" w:cs="Times New Roman"/>
                <w:sz w:val="28"/>
                <w:szCs w:val="28"/>
              </w:rPr>
              <w:t xml:space="preserve">mentally and psychologically </w:t>
            </w:r>
            <w:r w:rsidR="003D41E7" w:rsidRPr="003D41E7">
              <w:rPr>
                <w:rFonts w:ascii="Times New Roman" w:hAnsi="Times New Roman" w:cs="Times New Roman"/>
                <w:sz w:val="28"/>
                <w:szCs w:val="28"/>
              </w:rPr>
              <w:t>mature</w:t>
            </w:r>
            <w:r w:rsidR="008E65BA">
              <w:rPr>
                <w:rFonts w:ascii="Times New Roman" w:hAnsi="Times New Roman" w:cs="Times New Roman"/>
                <w:sz w:val="28"/>
                <w:szCs w:val="28"/>
              </w:rPr>
              <w:t>.</w:t>
            </w:r>
            <w:r w:rsidR="008E65BA">
              <w:rPr>
                <w:rFonts w:ascii="Times New Roman" w:eastAsia="DFKai-SB" w:hAnsi="Times New Roman" w:cs="Times New Roman"/>
                <w:sz w:val="28"/>
                <w:szCs w:val="28"/>
              </w:rPr>
              <w:t xml:space="preserve"> </w:t>
            </w:r>
            <w:r w:rsidR="009E4E6F">
              <w:rPr>
                <w:rFonts w:ascii="Times New Roman" w:hAnsi="Times New Roman" w:cs="Times New Roman"/>
                <w:sz w:val="28"/>
                <w:szCs w:val="28"/>
                <w:lang w:val="en-GB"/>
              </w:rPr>
              <w:t>Some adolescents</w:t>
            </w:r>
            <w:r w:rsidR="00452311">
              <w:rPr>
                <w:rFonts w:ascii="Times New Roman" w:hAnsi="Times New Roman" w:cs="Times New Roman"/>
                <w:sz w:val="28"/>
                <w:szCs w:val="28"/>
                <w:lang w:val="en-GB"/>
              </w:rPr>
              <w:t xml:space="preserve"> </w:t>
            </w:r>
            <w:r w:rsidR="00545D75" w:rsidRPr="00452311">
              <w:rPr>
                <w:rFonts w:ascii="Times New Roman" w:hAnsi="Times New Roman" w:cs="Times New Roman"/>
                <w:sz w:val="28"/>
                <w:szCs w:val="28"/>
                <w:lang w:val="en-GB"/>
              </w:rPr>
              <w:t>with</w:t>
            </w:r>
            <w:r w:rsidR="00452311" w:rsidRPr="00452311">
              <w:rPr>
                <w:rFonts w:ascii="Times New Roman" w:hAnsi="Times New Roman" w:cs="Times New Roman"/>
                <w:sz w:val="28"/>
                <w:szCs w:val="28"/>
                <w:lang w:val="en-GB"/>
              </w:rPr>
              <w:t xml:space="preserve"> relatively</w:t>
            </w:r>
            <w:r w:rsidR="00545D75" w:rsidRPr="00452311">
              <w:rPr>
                <w:rFonts w:ascii="Times New Roman" w:hAnsi="Times New Roman" w:cs="Times New Roman"/>
                <w:sz w:val="28"/>
                <w:szCs w:val="28"/>
                <w:lang w:val="en-GB"/>
              </w:rPr>
              <w:t xml:space="preserve"> weak</w:t>
            </w:r>
            <w:r w:rsidR="008E65BA">
              <w:rPr>
                <w:rFonts w:ascii="Times New Roman" w:hAnsi="Times New Roman" w:cs="Times New Roman"/>
                <w:sz w:val="28"/>
                <w:szCs w:val="28"/>
                <w:lang w:val="en-GB"/>
              </w:rPr>
              <w:t xml:space="preserve"> </w:t>
            </w:r>
            <w:r w:rsidRPr="008E65BA">
              <w:rPr>
                <w:rFonts w:ascii="Times New Roman" w:hAnsi="Times New Roman" w:cs="Times New Roman"/>
                <w:sz w:val="28"/>
                <w:szCs w:val="28"/>
                <w:lang w:val="en-GB"/>
              </w:rPr>
              <w:t>self-concept</w:t>
            </w:r>
            <w:r w:rsidR="00A236A0">
              <w:rPr>
                <w:rFonts w:ascii="Times New Roman" w:hAnsi="Times New Roman" w:cs="Times New Roman"/>
                <w:sz w:val="28"/>
                <w:szCs w:val="28"/>
                <w:lang w:val="en-GB"/>
              </w:rPr>
              <w:t>s</w:t>
            </w:r>
            <w:r w:rsidRPr="008E65BA">
              <w:rPr>
                <w:rFonts w:ascii="Times New Roman" w:hAnsi="Times New Roman" w:cs="Times New Roman"/>
                <w:sz w:val="28"/>
                <w:szCs w:val="28"/>
                <w:lang w:val="en-GB"/>
              </w:rPr>
              <w:t xml:space="preserve"> may think th</w:t>
            </w:r>
            <w:r w:rsidR="00F649F3">
              <w:rPr>
                <w:rFonts w:ascii="Times New Roman" w:hAnsi="Times New Roman" w:cs="Times New Roman"/>
                <w:sz w:val="28"/>
                <w:szCs w:val="28"/>
                <w:lang w:val="en-GB"/>
              </w:rPr>
              <w:t>at they cannot gain recognition from</w:t>
            </w:r>
            <w:r w:rsidRPr="008E65BA">
              <w:rPr>
                <w:rFonts w:ascii="Times New Roman" w:hAnsi="Times New Roman" w:cs="Times New Roman"/>
                <w:sz w:val="28"/>
                <w:szCs w:val="28"/>
                <w:lang w:val="en-GB"/>
              </w:rPr>
              <w:t xml:space="preserve"> others through positive behaviour</w:t>
            </w:r>
            <w:r w:rsidR="00BE3C35">
              <w:rPr>
                <w:rFonts w:ascii="Times New Roman" w:hAnsi="Times New Roman" w:cs="Times New Roman"/>
                <w:sz w:val="28"/>
                <w:szCs w:val="28"/>
                <w:lang w:val="en-GB"/>
              </w:rPr>
              <w:t>s</w:t>
            </w:r>
            <w:r w:rsidRPr="008E65BA">
              <w:rPr>
                <w:rFonts w:ascii="Times New Roman" w:hAnsi="Times New Roman" w:cs="Times New Roman"/>
                <w:sz w:val="28"/>
                <w:szCs w:val="28"/>
                <w:lang w:val="en-GB"/>
              </w:rPr>
              <w:t xml:space="preserve"> and wrongly believe that</w:t>
            </w:r>
            <w:r w:rsidR="00F649F3">
              <w:rPr>
                <w:rFonts w:ascii="Times New Roman" w:hAnsi="Times New Roman" w:cs="Times New Roman"/>
                <w:sz w:val="28"/>
                <w:szCs w:val="28"/>
                <w:lang w:val="en-GB"/>
              </w:rPr>
              <w:t xml:space="preserve"> they can highlight their self-worth through undesirable</w:t>
            </w:r>
            <w:r w:rsidRPr="008E65BA">
              <w:rPr>
                <w:rFonts w:ascii="Times New Roman" w:hAnsi="Times New Roman" w:cs="Times New Roman"/>
                <w:sz w:val="28"/>
                <w:szCs w:val="28"/>
                <w:lang w:val="en-GB"/>
              </w:rPr>
              <w:t xml:space="preserve"> behaviour</w:t>
            </w:r>
            <w:r w:rsidR="00BE3C35">
              <w:rPr>
                <w:rFonts w:ascii="Times New Roman" w:hAnsi="Times New Roman" w:cs="Times New Roman"/>
                <w:sz w:val="28"/>
                <w:szCs w:val="28"/>
                <w:lang w:val="en-GB"/>
              </w:rPr>
              <w:t>s,</w:t>
            </w:r>
            <w:r w:rsidRPr="008E65BA">
              <w:rPr>
                <w:rFonts w:ascii="Times New Roman" w:hAnsi="Times New Roman" w:cs="Times New Roman"/>
                <w:sz w:val="28"/>
                <w:szCs w:val="28"/>
                <w:lang w:val="en-GB"/>
              </w:rPr>
              <w:t xml:space="preserve"> such as smoking or bullying</w:t>
            </w:r>
            <w:r w:rsidR="00BE3C35">
              <w:rPr>
                <w:rFonts w:ascii="Times New Roman" w:hAnsi="Times New Roman" w:cs="Times New Roman"/>
                <w:sz w:val="28"/>
                <w:szCs w:val="28"/>
                <w:lang w:val="en-GB"/>
              </w:rPr>
              <w:t>,</w:t>
            </w:r>
            <w:r w:rsidRPr="008E65BA">
              <w:rPr>
                <w:rFonts w:ascii="Times New Roman" w:hAnsi="Times New Roman" w:cs="Times New Roman"/>
                <w:sz w:val="28"/>
                <w:szCs w:val="28"/>
                <w:lang w:val="en-GB"/>
              </w:rPr>
              <w:t xml:space="preserve"> </w:t>
            </w:r>
            <w:r w:rsidR="00F649F3">
              <w:rPr>
                <w:rFonts w:ascii="Times New Roman" w:hAnsi="Times New Roman" w:cs="Times New Roman"/>
                <w:sz w:val="28"/>
                <w:szCs w:val="28"/>
                <w:lang w:val="en-GB"/>
              </w:rPr>
              <w:t>a</w:t>
            </w:r>
            <w:r w:rsidRPr="008E65BA">
              <w:rPr>
                <w:rFonts w:ascii="Times New Roman" w:hAnsi="Times New Roman" w:cs="Times New Roman"/>
                <w:sz w:val="28"/>
                <w:szCs w:val="28"/>
                <w:lang w:val="en-GB"/>
              </w:rPr>
              <w:t xml:space="preserve">nd gain the </w:t>
            </w:r>
            <w:r w:rsidR="00F649F3">
              <w:rPr>
                <w:rFonts w:ascii="Times New Roman" w:hAnsi="Times New Roman" w:cs="Times New Roman"/>
                <w:sz w:val="28"/>
                <w:szCs w:val="28"/>
                <w:lang w:val="en-GB"/>
              </w:rPr>
              <w:t>recognition</w:t>
            </w:r>
            <w:r w:rsidRPr="008E65BA">
              <w:rPr>
                <w:rFonts w:ascii="Times New Roman" w:hAnsi="Times New Roman" w:cs="Times New Roman"/>
                <w:sz w:val="28"/>
                <w:szCs w:val="28"/>
                <w:lang w:val="en-GB"/>
              </w:rPr>
              <w:t xml:space="preserve"> of others. </w:t>
            </w:r>
            <w:r w:rsidR="00F700AB" w:rsidRPr="004D7106">
              <w:rPr>
                <w:rFonts w:ascii="Times New Roman" w:hAnsi="Times New Roman" w:cs="Times New Roman"/>
                <w:sz w:val="28"/>
                <w:szCs w:val="28"/>
                <w:lang w:val="en-GB"/>
              </w:rPr>
              <w:t xml:space="preserve">Teachers must earnestly </w:t>
            </w:r>
            <w:r w:rsidRPr="004D7106">
              <w:rPr>
                <w:rFonts w:ascii="Times New Roman" w:hAnsi="Times New Roman" w:cs="Times New Roman"/>
                <w:sz w:val="28"/>
                <w:szCs w:val="28"/>
                <w:lang w:val="en-GB"/>
              </w:rPr>
              <w:t>point out to</w:t>
            </w:r>
            <w:r w:rsidR="00F700AB" w:rsidRPr="004D7106">
              <w:rPr>
                <w:rFonts w:ascii="Times New Roman" w:hAnsi="Times New Roman" w:cs="Times New Roman"/>
                <w:sz w:val="28"/>
                <w:szCs w:val="28"/>
                <w:lang w:val="en-GB"/>
              </w:rPr>
              <w:t xml:space="preserve"> </w:t>
            </w:r>
            <w:r w:rsidRPr="004D7106">
              <w:rPr>
                <w:rFonts w:ascii="Times New Roman" w:hAnsi="Times New Roman" w:cs="Times New Roman"/>
                <w:sz w:val="28"/>
                <w:szCs w:val="28"/>
                <w:lang w:val="en-GB"/>
              </w:rPr>
              <w:t>students</w:t>
            </w:r>
            <w:r w:rsidR="00F700AB" w:rsidRPr="004D7106">
              <w:rPr>
                <w:rFonts w:ascii="Times New Roman" w:hAnsi="Times New Roman" w:cs="Times New Roman"/>
                <w:sz w:val="28"/>
                <w:szCs w:val="28"/>
                <w:lang w:val="en-GB"/>
              </w:rPr>
              <w:t xml:space="preserve"> </w:t>
            </w:r>
            <w:r w:rsidR="004C61C8">
              <w:rPr>
                <w:rFonts w:ascii="Times New Roman" w:hAnsi="Times New Roman" w:cs="Times New Roman"/>
                <w:sz w:val="28"/>
                <w:szCs w:val="28"/>
                <w:lang w:val="en-GB"/>
              </w:rPr>
              <w:t xml:space="preserve">the </w:t>
            </w:r>
            <w:r w:rsidR="00AE7233">
              <w:rPr>
                <w:rFonts w:ascii="Times New Roman" w:hAnsi="Times New Roman" w:cs="Times New Roman"/>
                <w:sz w:val="28"/>
                <w:szCs w:val="28"/>
                <w:lang w:val="en-GB"/>
              </w:rPr>
              <w:t xml:space="preserve">serious impacts of </w:t>
            </w:r>
            <w:r w:rsidR="00A903DC" w:rsidRPr="004D7106">
              <w:rPr>
                <w:rFonts w:ascii="Times New Roman" w:hAnsi="Times New Roman" w:cs="Times New Roman"/>
                <w:sz w:val="28"/>
                <w:szCs w:val="28"/>
                <w:lang w:val="en-GB"/>
              </w:rPr>
              <w:t xml:space="preserve">undesirable behaviours </w:t>
            </w:r>
            <w:r w:rsidR="00AE7233">
              <w:rPr>
                <w:rFonts w:ascii="Times New Roman" w:hAnsi="Times New Roman" w:cs="Times New Roman"/>
                <w:sz w:val="28"/>
                <w:szCs w:val="28"/>
                <w:lang w:val="en-GB"/>
              </w:rPr>
              <w:t xml:space="preserve">on </w:t>
            </w:r>
            <w:r w:rsidR="00A903DC" w:rsidRPr="004D7106">
              <w:rPr>
                <w:rFonts w:ascii="Times New Roman" w:eastAsia="DFKai-SB" w:hAnsi="Times New Roman" w:cs="Times New Roman"/>
                <w:sz w:val="28"/>
                <w:szCs w:val="28"/>
                <w:lang w:val="en-GB"/>
              </w:rPr>
              <w:t xml:space="preserve">adolescents, their families, friends and society, </w:t>
            </w:r>
            <w:r w:rsidRPr="004D7106">
              <w:rPr>
                <w:rFonts w:ascii="Times New Roman" w:hAnsi="Times New Roman" w:cs="Times New Roman"/>
                <w:sz w:val="28"/>
                <w:szCs w:val="28"/>
                <w:lang w:val="en-GB"/>
              </w:rPr>
              <w:t>including</w:t>
            </w:r>
            <w:r w:rsidR="00A903DC" w:rsidRPr="004D7106">
              <w:rPr>
                <w:rFonts w:ascii="Times New Roman" w:hAnsi="Times New Roman" w:cs="Times New Roman"/>
                <w:sz w:val="28"/>
                <w:szCs w:val="28"/>
                <w:lang w:val="en-GB"/>
              </w:rPr>
              <w:t xml:space="preserve"> the negative impacts on personal prospects and legal liabilities.</w:t>
            </w:r>
            <w:r w:rsidR="00684470" w:rsidRPr="004D7106">
              <w:rPr>
                <w:rFonts w:ascii="Times New Roman" w:hAnsi="Times New Roman" w:cs="Times New Roman"/>
                <w:sz w:val="28"/>
                <w:szCs w:val="28"/>
                <w:lang w:val="en-GB"/>
              </w:rPr>
              <w:t xml:space="preserve"> </w:t>
            </w:r>
            <w:r w:rsidRPr="004D7106">
              <w:rPr>
                <w:rFonts w:ascii="Times New Roman" w:hAnsi="Times New Roman" w:cs="Times New Roman"/>
                <w:sz w:val="28"/>
                <w:szCs w:val="28"/>
                <w:lang w:val="en-GB"/>
              </w:rPr>
              <w:t xml:space="preserve">Students should </w:t>
            </w:r>
            <w:r w:rsidR="00A81AE4" w:rsidRPr="004D7106">
              <w:rPr>
                <w:rFonts w:ascii="Times New Roman" w:hAnsi="Times New Roman" w:cs="Times New Roman"/>
                <w:sz w:val="28"/>
                <w:szCs w:val="28"/>
                <w:lang w:val="en-GB"/>
              </w:rPr>
              <w:t xml:space="preserve">participate in healthy group activities, sports activities and community services to develop talents and </w:t>
            </w:r>
            <w:r w:rsidR="00AE7233">
              <w:rPr>
                <w:rFonts w:ascii="Times New Roman" w:hAnsi="Times New Roman" w:cs="Times New Roman"/>
                <w:sz w:val="28"/>
                <w:szCs w:val="28"/>
                <w:lang w:val="en-GB"/>
              </w:rPr>
              <w:t xml:space="preserve">acquire a sense of </w:t>
            </w:r>
            <w:r w:rsidR="00A81AE4" w:rsidRPr="004D7106">
              <w:rPr>
                <w:rFonts w:ascii="Times New Roman" w:hAnsi="Times New Roman" w:cs="Times New Roman"/>
                <w:sz w:val="28"/>
                <w:szCs w:val="28"/>
                <w:lang w:val="en-GB"/>
              </w:rPr>
              <w:t>success and satisfaction.</w:t>
            </w:r>
          </w:p>
        </w:tc>
      </w:tr>
      <w:tr w:rsidR="00957F65" w:rsidRPr="00AD4290" w14:paraId="2A9C2C1A" w14:textId="77777777" w:rsidTr="005A32AD">
        <w:trPr>
          <w:trHeight w:val="1070"/>
        </w:trPr>
        <w:tc>
          <w:tcPr>
            <w:tcW w:w="1843" w:type="dxa"/>
          </w:tcPr>
          <w:p w14:paraId="2170DBE7" w14:textId="7A2F43B1" w:rsidR="00957F65" w:rsidRPr="00335129" w:rsidRDefault="00D0193D" w:rsidP="0088328D">
            <w:pPr>
              <w:snapToGrid w:val="0"/>
              <w:jc w:val="both"/>
              <w:rPr>
                <w:rFonts w:ascii="Times New Roman" w:hAnsi="Times New Roman" w:cs="Times New Roman"/>
                <w:color w:val="000000"/>
                <w:sz w:val="28"/>
                <w:szCs w:val="28"/>
                <w:lang w:val="en-GB"/>
              </w:rPr>
            </w:pPr>
            <w:r>
              <w:rPr>
                <w:rFonts w:ascii="Times New Roman" w:hAnsi="Times New Roman" w:cs="Times New Roman"/>
                <w:color w:val="000000"/>
                <w:sz w:val="28"/>
                <w:szCs w:val="28"/>
                <w:lang w:val="en-GB"/>
              </w:rPr>
              <w:t xml:space="preserve">3) The </w:t>
            </w:r>
            <w:r w:rsidR="00E33DC4">
              <w:rPr>
                <w:rFonts w:ascii="Times New Roman" w:hAnsi="Times New Roman" w:cs="Times New Roman"/>
                <w:color w:val="000000"/>
                <w:sz w:val="28"/>
                <w:szCs w:val="28"/>
                <w:lang w:val="en-GB"/>
              </w:rPr>
              <w:t>Government of the Hong Kong Special Administrative Region’s</w:t>
            </w:r>
            <w:r w:rsidR="00957F65" w:rsidRPr="00335129">
              <w:rPr>
                <w:rFonts w:ascii="Times New Roman" w:hAnsi="Times New Roman" w:cs="Times New Roman"/>
                <w:color w:val="000000"/>
                <w:sz w:val="28"/>
                <w:szCs w:val="28"/>
                <w:lang w:val="en-GB"/>
              </w:rPr>
              <w:t xml:space="preserve"> policy on supporting youth development</w:t>
            </w:r>
          </w:p>
          <w:p w14:paraId="30CEAC47" w14:textId="147400A5" w:rsidR="006D3488" w:rsidRPr="00335129" w:rsidRDefault="006D3488" w:rsidP="0088328D">
            <w:pPr>
              <w:snapToGrid w:val="0"/>
              <w:jc w:val="both"/>
              <w:rPr>
                <w:rFonts w:ascii="Times New Roman" w:eastAsia="DFKai-SB" w:hAnsi="Times New Roman" w:cs="Times New Roman"/>
                <w:color w:val="000000"/>
                <w:sz w:val="28"/>
                <w:szCs w:val="28"/>
                <w:lang w:val="en-GB"/>
              </w:rPr>
            </w:pPr>
          </w:p>
        </w:tc>
        <w:tc>
          <w:tcPr>
            <w:tcW w:w="6437" w:type="dxa"/>
          </w:tcPr>
          <w:p w14:paraId="626ED731" w14:textId="6D09DB01" w:rsidR="00957F65" w:rsidRPr="00A60FC7" w:rsidRDefault="00957F65" w:rsidP="00A60FC7">
            <w:pPr>
              <w:pStyle w:val="ListParagraph"/>
              <w:widowControl/>
              <w:numPr>
                <w:ilvl w:val="0"/>
                <w:numId w:val="5"/>
              </w:numPr>
              <w:ind w:leftChars="0" w:left="0"/>
              <w:jc w:val="both"/>
              <w:rPr>
                <w:rFonts w:ascii="Times New Roman" w:eastAsia="DFKai-SB" w:hAnsi="Times New Roman" w:cs="Times New Roman"/>
                <w:sz w:val="28"/>
                <w:szCs w:val="28"/>
                <w:lang w:val="en-GB"/>
              </w:rPr>
            </w:pPr>
            <w:r w:rsidRPr="00335129">
              <w:rPr>
                <w:rFonts w:ascii="Times New Roman" w:hAnsi="Times New Roman" w:cs="Times New Roman"/>
                <w:sz w:val="28"/>
                <w:szCs w:val="28"/>
                <w:lang w:val="en-GB"/>
              </w:rPr>
              <w:lastRenderedPageBreak/>
              <w:t xml:space="preserve">Teachers should point out </w:t>
            </w:r>
            <w:r w:rsidR="00D0193D">
              <w:rPr>
                <w:rFonts w:ascii="Times New Roman" w:hAnsi="Times New Roman" w:cs="Times New Roman"/>
                <w:sz w:val="28"/>
                <w:szCs w:val="28"/>
                <w:lang w:val="en-GB"/>
              </w:rPr>
              <w:t>to students that the</w:t>
            </w:r>
            <w:r w:rsidR="00E33DC4">
              <w:rPr>
                <w:rFonts w:ascii="Times New Roman" w:hAnsi="Times New Roman" w:cs="Times New Roman"/>
                <w:sz w:val="28"/>
                <w:szCs w:val="28"/>
                <w:lang w:val="en-GB"/>
              </w:rPr>
              <w:t xml:space="preserve"> Government of the</w:t>
            </w:r>
            <w:r w:rsidR="00D0193D">
              <w:rPr>
                <w:rFonts w:ascii="Times New Roman" w:hAnsi="Times New Roman" w:cs="Times New Roman"/>
                <w:sz w:val="28"/>
                <w:szCs w:val="28"/>
                <w:lang w:val="en-GB"/>
              </w:rPr>
              <w:t xml:space="preserve"> Hong Kong </w:t>
            </w:r>
            <w:r w:rsidR="003C6FD0">
              <w:rPr>
                <w:rFonts w:ascii="Times New Roman" w:hAnsi="Times New Roman" w:cs="Times New Roman"/>
                <w:sz w:val="28"/>
                <w:szCs w:val="28"/>
                <w:lang w:val="en-GB"/>
              </w:rPr>
              <w:t xml:space="preserve">Special and Administrative Region </w:t>
            </w:r>
            <w:r w:rsidR="00240530" w:rsidRPr="00335129">
              <w:rPr>
                <w:rFonts w:ascii="Times New Roman" w:hAnsi="Times New Roman" w:cs="Times New Roman"/>
                <w:sz w:val="28"/>
                <w:szCs w:val="28"/>
                <w:lang w:val="en-GB"/>
              </w:rPr>
              <w:t>is committ</w:t>
            </w:r>
            <w:r w:rsidR="003B0AC0">
              <w:rPr>
                <w:rFonts w:ascii="Times New Roman" w:hAnsi="Times New Roman" w:cs="Times New Roman"/>
                <w:sz w:val="28"/>
                <w:szCs w:val="28"/>
                <w:lang w:val="en-GB"/>
              </w:rPr>
              <w:t>ed</w:t>
            </w:r>
            <w:r w:rsidR="00240530" w:rsidRPr="00335129">
              <w:rPr>
                <w:rFonts w:ascii="Times New Roman" w:hAnsi="Times New Roman" w:cs="Times New Roman"/>
                <w:sz w:val="28"/>
                <w:szCs w:val="28"/>
                <w:lang w:val="en-GB"/>
              </w:rPr>
              <w:t xml:space="preserve"> to provid</w:t>
            </w:r>
            <w:r w:rsidR="00340B3B">
              <w:rPr>
                <w:rFonts w:ascii="Times New Roman" w:hAnsi="Times New Roman" w:cs="Times New Roman"/>
                <w:sz w:val="28"/>
                <w:szCs w:val="28"/>
                <w:lang w:val="en-GB"/>
              </w:rPr>
              <w:t>ing</w:t>
            </w:r>
            <w:r w:rsidRPr="00335129">
              <w:rPr>
                <w:rFonts w:ascii="Times New Roman" w:hAnsi="Times New Roman" w:cs="Times New Roman"/>
                <w:sz w:val="28"/>
                <w:szCs w:val="28"/>
                <w:lang w:val="en-GB"/>
              </w:rPr>
              <w:t xml:space="preserve"> </w:t>
            </w:r>
            <w:r w:rsidR="0052764F">
              <w:rPr>
                <w:rFonts w:ascii="Times New Roman" w:hAnsi="Times New Roman" w:cs="Times New Roman"/>
                <w:sz w:val="28"/>
                <w:szCs w:val="28"/>
                <w:lang w:val="en-GB"/>
              </w:rPr>
              <w:t xml:space="preserve">a </w:t>
            </w:r>
            <w:proofErr w:type="spellStart"/>
            <w:r w:rsidR="0052764F">
              <w:rPr>
                <w:rFonts w:ascii="Times New Roman" w:hAnsi="Times New Roman" w:cs="Times New Roman"/>
                <w:sz w:val="28"/>
                <w:szCs w:val="28"/>
                <w:lang w:val="en-GB"/>
              </w:rPr>
              <w:t>varity</w:t>
            </w:r>
            <w:proofErr w:type="spellEnd"/>
            <w:r w:rsidR="0052764F">
              <w:rPr>
                <w:rFonts w:ascii="Times New Roman" w:hAnsi="Times New Roman" w:cs="Times New Roman"/>
                <w:sz w:val="28"/>
                <w:szCs w:val="28"/>
                <w:lang w:val="en-GB"/>
              </w:rPr>
              <w:t xml:space="preserve"> of </w:t>
            </w:r>
            <w:r w:rsidRPr="00335129">
              <w:rPr>
                <w:rFonts w:ascii="Times New Roman" w:hAnsi="Times New Roman" w:cs="Times New Roman"/>
                <w:sz w:val="28"/>
                <w:szCs w:val="28"/>
                <w:lang w:val="en-GB"/>
              </w:rPr>
              <w:t>training, exchange and entrepreneurial opportunities for young people in Hong Kong</w:t>
            </w:r>
            <w:r w:rsidR="0052764F">
              <w:rPr>
                <w:rFonts w:ascii="Times New Roman" w:hAnsi="Times New Roman" w:cs="Times New Roman"/>
                <w:sz w:val="28"/>
                <w:szCs w:val="28"/>
                <w:lang w:val="en-GB"/>
              </w:rPr>
              <w:t xml:space="preserve">, to help </w:t>
            </w:r>
            <w:r w:rsidR="00240530" w:rsidRPr="00335129">
              <w:rPr>
                <w:rFonts w:ascii="Times New Roman" w:hAnsi="Times New Roman" w:cs="Times New Roman"/>
                <w:sz w:val="28"/>
                <w:szCs w:val="28"/>
                <w:lang w:val="en-GB"/>
              </w:rPr>
              <w:t>them</w:t>
            </w:r>
            <w:r w:rsidRPr="00335129">
              <w:rPr>
                <w:rFonts w:ascii="Times New Roman" w:hAnsi="Times New Roman" w:cs="Times New Roman"/>
                <w:sz w:val="28"/>
                <w:szCs w:val="28"/>
                <w:lang w:val="en-GB"/>
              </w:rPr>
              <w:t xml:space="preserve"> understand </w:t>
            </w:r>
            <w:r w:rsidR="0052764F">
              <w:rPr>
                <w:rFonts w:ascii="Times New Roman" w:hAnsi="Times New Roman" w:cs="Times New Roman"/>
                <w:sz w:val="28"/>
                <w:szCs w:val="28"/>
                <w:lang w:val="en-GB"/>
              </w:rPr>
              <w:t xml:space="preserve">the </w:t>
            </w:r>
            <w:r w:rsidRPr="00335129">
              <w:rPr>
                <w:rFonts w:ascii="Times New Roman" w:hAnsi="Times New Roman" w:cs="Times New Roman"/>
                <w:sz w:val="28"/>
                <w:szCs w:val="28"/>
                <w:lang w:val="en-GB"/>
              </w:rPr>
              <w:t xml:space="preserve">employment trends, set short-term and long-term life goals, seize development opportunities, meet future challenges and contribute to society </w:t>
            </w:r>
            <w:r w:rsidR="00E532FB" w:rsidRPr="00335129">
              <w:rPr>
                <w:rFonts w:ascii="Times New Roman" w:hAnsi="Times New Roman" w:cs="Times New Roman"/>
                <w:sz w:val="28"/>
                <w:szCs w:val="28"/>
                <w:lang w:val="en-GB"/>
              </w:rPr>
              <w:t xml:space="preserve">and our </w:t>
            </w:r>
            <w:r w:rsidRPr="00335129">
              <w:rPr>
                <w:rFonts w:ascii="Times New Roman" w:hAnsi="Times New Roman" w:cs="Times New Roman"/>
                <w:sz w:val="28"/>
                <w:szCs w:val="28"/>
                <w:lang w:val="en-GB"/>
              </w:rPr>
              <w:t xml:space="preserve">country. </w:t>
            </w:r>
            <w:r w:rsidRPr="00A60FC7">
              <w:rPr>
                <w:rFonts w:ascii="Times New Roman" w:hAnsi="Times New Roman" w:cs="Times New Roman"/>
                <w:sz w:val="28"/>
                <w:szCs w:val="28"/>
                <w:lang w:val="en-GB"/>
              </w:rPr>
              <w:t xml:space="preserve">Teachers can further explain to students the following </w:t>
            </w:r>
            <w:r w:rsidR="00064C69">
              <w:rPr>
                <w:rFonts w:ascii="Times New Roman" w:hAnsi="Times New Roman" w:cs="Times New Roman"/>
                <w:sz w:val="28"/>
                <w:szCs w:val="28"/>
                <w:lang w:val="en-GB"/>
              </w:rPr>
              <w:t xml:space="preserve">initiatives by the Hong Kong </w:t>
            </w:r>
            <w:r w:rsidR="00064C69">
              <w:rPr>
                <w:rFonts w:ascii="Times New Roman" w:hAnsi="Times New Roman" w:cs="Times New Roman"/>
                <w:sz w:val="28"/>
                <w:szCs w:val="28"/>
                <w:lang w:val="en-GB"/>
              </w:rPr>
              <w:lastRenderedPageBreak/>
              <w:t>Government</w:t>
            </w:r>
            <w:r w:rsidRPr="00A60FC7">
              <w:rPr>
                <w:rFonts w:ascii="Times New Roman" w:hAnsi="Times New Roman" w:cs="Times New Roman"/>
                <w:sz w:val="28"/>
                <w:szCs w:val="28"/>
                <w:lang w:val="en-GB"/>
              </w:rPr>
              <w:t xml:space="preserve">: 1) The Home and Youth Affairs Bureau (HYAB) released the </w:t>
            </w:r>
            <w:r w:rsidRPr="00614743">
              <w:rPr>
                <w:rFonts w:ascii="Times New Roman" w:hAnsi="Times New Roman" w:cs="Times New Roman"/>
                <w:i/>
                <w:sz w:val="28"/>
                <w:szCs w:val="28"/>
                <w:lang w:val="en-GB"/>
              </w:rPr>
              <w:t>Youth Development Blueprint</w:t>
            </w:r>
            <w:r w:rsidR="00B336F8">
              <w:rPr>
                <w:rFonts w:ascii="Times New Roman" w:hAnsi="Times New Roman" w:cs="Times New Roman"/>
                <w:sz w:val="28"/>
                <w:szCs w:val="28"/>
                <w:lang w:val="en-GB"/>
              </w:rPr>
              <w:t xml:space="preserve"> </w:t>
            </w:r>
            <w:r w:rsidRPr="00A60FC7">
              <w:rPr>
                <w:rFonts w:ascii="Times New Roman" w:hAnsi="Times New Roman" w:cs="Times New Roman"/>
                <w:sz w:val="28"/>
                <w:szCs w:val="28"/>
                <w:lang w:val="en-GB"/>
              </w:rPr>
              <w:t xml:space="preserve">in December 2022, which outlines the vision and direction, specific actions, measures and performance indicators for the long-term youth development work of the Hong Kong Government, and the HYAB </w:t>
            </w:r>
            <w:r w:rsidR="00197A2E">
              <w:rPr>
                <w:rFonts w:ascii="Times New Roman" w:hAnsi="Times New Roman" w:cs="Times New Roman"/>
                <w:sz w:val="28"/>
                <w:szCs w:val="28"/>
                <w:lang w:val="en-GB"/>
              </w:rPr>
              <w:t>will take the lead to</w:t>
            </w:r>
            <w:r w:rsidRPr="00A60FC7">
              <w:rPr>
                <w:rFonts w:ascii="Times New Roman" w:hAnsi="Times New Roman" w:cs="Times New Roman"/>
                <w:sz w:val="28"/>
                <w:szCs w:val="28"/>
                <w:lang w:val="en-GB"/>
              </w:rPr>
              <w:t xml:space="preserve"> coordinat</w:t>
            </w:r>
            <w:r w:rsidR="00197A2E">
              <w:rPr>
                <w:rFonts w:ascii="Times New Roman" w:hAnsi="Times New Roman" w:cs="Times New Roman"/>
                <w:sz w:val="28"/>
                <w:szCs w:val="28"/>
                <w:lang w:val="en-GB"/>
              </w:rPr>
              <w:t>e</w:t>
            </w:r>
            <w:r w:rsidRPr="00A60FC7">
              <w:rPr>
                <w:rFonts w:ascii="Times New Roman" w:hAnsi="Times New Roman" w:cs="Times New Roman"/>
                <w:sz w:val="28"/>
                <w:szCs w:val="28"/>
                <w:lang w:val="en-GB"/>
              </w:rPr>
              <w:t xml:space="preserve"> the implementation of the blueprint with relevant bureaux</w:t>
            </w:r>
            <w:r w:rsidR="0052764F">
              <w:rPr>
                <w:rFonts w:ascii="Times New Roman" w:hAnsi="Times New Roman" w:cs="Times New Roman"/>
                <w:sz w:val="28"/>
                <w:szCs w:val="28"/>
                <w:lang w:val="en-GB"/>
              </w:rPr>
              <w:t>;</w:t>
            </w:r>
            <w:r w:rsidRPr="00A60FC7">
              <w:rPr>
                <w:rFonts w:ascii="Times New Roman" w:hAnsi="Times New Roman" w:cs="Times New Roman"/>
                <w:sz w:val="28"/>
                <w:szCs w:val="28"/>
                <w:lang w:val="en-GB"/>
              </w:rPr>
              <w:t xml:space="preserve"> 2) The Government set up the Youth Development Commission in 2018 to </w:t>
            </w:r>
            <w:r w:rsidR="009649AF" w:rsidRPr="00A60FC7">
              <w:rPr>
                <w:rFonts w:ascii="Times New Roman" w:hAnsi="Times New Roman" w:cs="Times New Roman"/>
                <w:sz w:val="28"/>
                <w:szCs w:val="28"/>
                <w:lang w:val="en-GB"/>
              </w:rPr>
              <w:t xml:space="preserve">promote </w:t>
            </w:r>
            <w:r w:rsidR="00197A2E">
              <w:rPr>
                <w:rFonts w:ascii="Times New Roman" w:hAnsi="Times New Roman" w:cs="Times New Roman"/>
                <w:sz w:val="28"/>
                <w:szCs w:val="28"/>
                <w:lang w:val="en-GB"/>
              </w:rPr>
              <w:t>cross</w:t>
            </w:r>
            <w:r w:rsidR="009649AF" w:rsidRPr="00A60FC7">
              <w:rPr>
                <w:rFonts w:ascii="Times New Roman" w:hAnsi="Times New Roman" w:cs="Times New Roman"/>
                <w:sz w:val="28"/>
                <w:szCs w:val="28"/>
                <w:lang w:val="en-GB"/>
              </w:rPr>
              <w:t xml:space="preserve">-bureau and interdepartmental collaboration </w:t>
            </w:r>
            <w:r w:rsidR="007979A8">
              <w:rPr>
                <w:rFonts w:ascii="Times New Roman" w:hAnsi="Times New Roman" w:cs="Times New Roman"/>
                <w:sz w:val="28"/>
                <w:szCs w:val="28"/>
                <w:lang w:val="en-GB"/>
              </w:rPr>
              <w:t xml:space="preserve">to </w:t>
            </w:r>
            <w:r w:rsidR="00BF7852">
              <w:rPr>
                <w:rFonts w:ascii="Times New Roman" w:hAnsi="Times New Roman" w:cs="Times New Roman"/>
                <w:sz w:val="28"/>
                <w:szCs w:val="28"/>
                <w:lang w:val="en-GB"/>
              </w:rPr>
              <w:t>promote young people’s development actively</w:t>
            </w:r>
            <w:r w:rsidR="00064C69">
              <w:rPr>
                <w:rFonts w:ascii="Times New Roman" w:hAnsi="Times New Roman" w:cs="Times New Roman"/>
                <w:sz w:val="28"/>
                <w:szCs w:val="28"/>
                <w:lang w:val="en-GB"/>
              </w:rPr>
              <w:t xml:space="preserve">, and its work </w:t>
            </w:r>
            <w:r w:rsidR="007979A8">
              <w:rPr>
                <w:rFonts w:ascii="Times New Roman" w:hAnsi="Times New Roman" w:cs="Times New Roman"/>
                <w:sz w:val="28"/>
                <w:szCs w:val="28"/>
                <w:lang w:val="en-GB"/>
              </w:rPr>
              <w:t>includ</w:t>
            </w:r>
            <w:r w:rsidR="00EF2039">
              <w:rPr>
                <w:rFonts w:ascii="Times New Roman" w:hAnsi="Times New Roman" w:cs="Times New Roman"/>
                <w:sz w:val="28"/>
                <w:szCs w:val="28"/>
                <w:lang w:val="en-GB"/>
              </w:rPr>
              <w:t>es</w:t>
            </w:r>
            <w:r w:rsidR="007979A8">
              <w:rPr>
                <w:rFonts w:ascii="Times New Roman" w:hAnsi="Times New Roman" w:cs="Times New Roman"/>
                <w:sz w:val="28"/>
                <w:szCs w:val="28"/>
                <w:lang w:val="en-GB"/>
              </w:rPr>
              <w:t xml:space="preserve"> facilitating young people’s selection of suitable study pathways</w:t>
            </w:r>
            <w:r w:rsidRPr="00A60FC7">
              <w:rPr>
                <w:rFonts w:ascii="Times New Roman" w:hAnsi="Times New Roman" w:cs="Times New Roman"/>
                <w:sz w:val="28"/>
                <w:szCs w:val="28"/>
                <w:lang w:val="en-GB"/>
              </w:rPr>
              <w:t xml:space="preserve">, </w:t>
            </w:r>
            <w:r w:rsidR="007979A8">
              <w:rPr>
                <w:rFonts w:ascii="Times New Roman" w:hAnsi="Times New Roman" w:cs="Times New Roman"/>
                <w:sz w:val="28"/>
                <w:szCs w:val="28"/>
                <w:lang w:val="en-GB"/>
              </w:rPr>
              <w:t>assisting in</w:t>
            </w:r>
            <w:r w:rsidRPr="00A60FC7">
              <w:rPr>
                <w:rFonts w:ascii="Times New Roman" w:hAnsi="Times New Roman" w:cs="Times New Roman"/>
                <w:sz w:val="28"/>
                <w:szCs w:val="28"/>
                <w:lang w:val="en-GB"/>
              </w:rPr>
              <w:t xml:space="preserve"> their career</w:t>
            </w:r>
            <w:r w:rsidR="00EF2039">
              <w:rPr>
                <w:rFonts w:ascii="Times New Roman" w:hAnsi="Times New Roman" w:cs="Times New Roman"/>
                <w:sz w:val="28"/>
                <w:szCs w:val="28"/>
                <w:lang w:val="en-GB"/>
              </w:rPr>
              <w:t xml:space="preserve"> development and upward mobility, and</w:t>
            </w:r>
            <w:r w:rsidR="007979A8">
              <w:rPr>
                <w:rFonts w:ascii="Times New Roman" w:hAnsi="Times New Roman" w:cs="Times New Roman"/>
                <w:sz w:val="28"/>
                <w:szCs w:val="28"/>
                <w:lang w:val="en-GB"/>
              </w:rPr>
              <w:t xml:space="preserve"> strengthening</w:t>
            </w:r>
            <w:r w:rsidRPr="00A60FC7">
              <w:rPr>
                <w:rFonts w:ascii="Times New Roman" w:hAnsi="Times New Roman" w:cs="Times New Roman"/>
                <w:sz w:val="28"/>
                <w:szCs w:val="28"/>
                <w:lang w:val="en-GB"/>
              </w:rPr>
              <w:t xml:space="preserve"> communication </w:t>
            </w:r>
            <w:r w:rsidR="007979A8">
              <w:rPr>
                <w:rFonts w:ascii="Times New Roman" w:hAnsi="Times New Roman" w:cs="Times New Roman"/>
                <w:sz w:val="28"/>
                <w:szCs w:val="28"/>
                <w:lang w:val="en-GB"/>
              </w:rPr>
              <w:t xml:space="preserve">channels </w:t>
            </w:r>
            <w:r w:rsidRPr="00A60FC7">
              <w:rPr>
                <w:rFonts w:ascii="Times New Roman" w:hAnsi="Times New Roman" w:cs="Times New Roman"/>
                <w:sz w:val="28"/>
                <w:szCs w:val="28"/>
                <w:lang w:val="en-GB"/>
              </w:rPr>
              <w:t>with young people.</w:t>
            </w:r>
            <w:r w:rsidR="005B28E4" w:rsidRPr="00A60FC7">
              <w:rPr>
                <w:rFonts w:ascii="Times New Roman" w:hAnsi="Times New Roman" w:cs="Times New Roman"/>
                <w:sz w:val="28"/>
                <w:szCs w:val="28"/>
                <w:lang w:val="en-GB"/>
              </w:rPr>
              <w:t xml:space="preserve"> For the youth development work responsible by the Home and Youth Affairs Bureau and</w:t>
            </w:r>
            <w:r w:rsidR="005B28E4" w:rsidRPr="00335129">
              <w:t xml:space="preserve"> </w:t>
            </w:r>
            <w:r w:rsidR="005B28E4" w:rsidRPr="00A60FC7">
              <w:rPr>
                <w:rFonts w:ascii="Times New Roman" w:hAnsi="Times New Roman" w:cs="Times New Roman"/>
                <w:sz w:val="28"/>
                <w:szCs w:val="28"/>
                <w:lang w:val="en-GB"/>
              </w:rPr>
              <w:t xml:space="preserve">Youth Development Commission, </w:t>
            </w:r>
            <w:r w:rsidR="007979A8">
              <w:rPr>
                <w:rFonts w:ascii="Times New Roman" w:hAnsi="Times New Roman" w:cs="Times New Roman"/>
                <w:sz w:val="28"/>
                <w:szCs w:val="28"/>
                <w:lang w:val="en-GB"/>
              </w:rPr>
              <w:t xml:space="preserve">please </w:t>
            </w:r>
            <w:r w:rsidR="005B28E4" w:rsidRPr="00A60FC7">
              <w:rPr>
                <w:rFonts w:ascii="Times New Roman" w:hAnsi="Times New Roman" w:cs="Times New Roman"/>
                <w:sz w:val="28"/>
                <w:szCs w:val="28"/>
                <w:lang w:val="en-GB"/>
              </w:rPr>
              <w:t>refer to the following resources:</w:t>
            </w:r>
          </w:p>
          <w:p w14:paraId="2CAA0C9B" w14:textId="3BA772DD" w:rsidR="0059639C" w:rsidRDefault="0059639C" w:rsidP="005B28E4">
            <w:pPr>
              <w:widowControl/>
              <w:jc w:val="both"/>
              <w:rPr>
                <w:rFonts w:ascii="Times New Roman" w:eastAsia="DFKai-SB" w:hAnsi="Times New Roman" w:cs="Times New Roman"/>
                <w:sz w:val="28"/>
                <w:szCs w:val="28"/>
                <w:lang w:eastAsia="zh-HK"/>
              </w:rPr>
            </w:pPr>
            <w:r w:rsidRPr="00335129">
              <w:rPr>
                <w:rFonts w:ascii="Times New Roman" w:hAnsi="Times New Roman" w:cs="Times New Roman"/>
                <w:sz w:val="28"/>
                <w:szCs w:val="28"/>
                <w:lang w:val="en-GB"/>
              </w:rPr>
              <w:t xml:space="preserve">Home and Youth Affairs </w:t>
            </w:r>
            <w:r w:rsidRPr="0059639C">
              <w:rPr>
                <w:rFonts w:ascii="Times New Roman" w:hAnsi="Times New Roman" w:cs="Times New Roman"/>
                <w:sz w:val="28"/>
                <w:szCs w:val="28"/>
                <w:lang w:val="en-GB"/>
              </w:rPr>
              <w:t>Bureau</w:t>
            </w:r>
            <w:r w:rsidR="00E14E83">
              <w:rPr>
                <w:rFonts w:ascii="Times New Roman" w:hAnsi="Times New Roman" w:cs="Times New Roman"/>
                <w:sz w:val="28"/>
                <w:szCs w:val="28"/>
                <w:lang w:val="en-GB"/>
              </w:rPr>
              <w:t xml:space="preserve"> </w:t>
            </w:r>
            <w:r w:rsidR="00E14E83">
              <w:rPr>
                <w:rFonts w:ascii="Times New Roman" w:eastAsia="DFKai-SB" w:hAnsi="Times New Roman" w:cs="Times New Roman"/>
                <w:sz w:val="28"/>
                <w:szCs w:val="28"/>
                <w:lang w:eastAsia="zh-HK"/>
              </w:rPr>
              <w:t xml:space="preserve">- </w:t>
            </w:r>
            <w:r w:rsidRPr="0059639C">
              <w:rPr>
                <w:rFonts w:ascii="Times New Roman" w:eastAsia="DFKai-SB" w:hAnsi="Times New Roman" w:cs="Times New Roman"/>
                <w:sz w:val="28"/>
                <w:szCs w:val="28"/>
                <w:lang w:eastAsia="zh-HK"/>
              </w:rPr>
              <w:t>Youth Development</w:t>
            </w:r>
          </w:p>
          <w:p w14:paraId="35CA47DF" w14:textId="769EF959" w:rsidR="00313D6E" w:rsidRDefault="00856658" w:rsidP="005B28E4">
            <w:pPr>
              <w:widowControl/>
              <w:jc w:val="both"/>
              <w:rPr>
                <w:rFonts w:ascii="Times New Roman" w:eastAsia="DFKai-SB" w:hAnsi="Times New Roman" w:cs="Times New Roman"/>
                <w:sz w:val="28"/>
                <w:szCs w:val="28"/>
                <w:lang w:val="en-GB"/>
              </w:rPr>
            </w:pPr>
            <w:hyperlink r:id="rId11" w:history="1">
              <w:r w:rsidR="00313D6E" w:rsidRPr="004D461A">
                <w:rPr>
                  <w:rStyle w:val="Hyperlink"/>
                  <w:rFonts w:ascii="Times New Roman" w:eastAsia="DFKai-SB" w:hAnsi="Times New Roman" w:cs="Times New Roman"/>
                  <w:sz w:val="28"/>
                  <w:szCs w:val="28"/>
                  <w:lang w:val="en-GB"/>
                </w:rPr>
                <w:t>https://www.hyab.gov.hk/en/policy_responsibilities/Social_Harmony_and_Civic_Education/youth.htm</w:t>
              </w:r>
            </w:hyperlink>
          </w:p>
          <w:p w14:paraId="34609662" w14:textId="7D19F950" w:rsidR="00313D6E" w:rsidRPr="00313D6E" w:rsidRDefault="00313D6E" w:rsidP="00313D6E">
            <w:pPr>
              <w:rPr>
                <w:rFonts w:ascii="Times New Roman" w:eastAsia="DFKai-SB" w:hAnsi="Times New Roman" w:cs="Times New Roman"/>
                <w:sz w:val="28"/>
                <w:szCs w:val="28"/>
              </w:rPr>
            </w:pPr>
            <w:r w:rsidRPr="00313D6E">
              <w:rPr>
                <w:rFonts w:ascii="Times New Roman" w:eastAsia="DFKai-SB" w:hAnsi="Times New Roman" w:cs="Times New Roman"/>
                <w:sz w:val="28"/>
                <w:szCs w:val="28"/>
                <w:lang w:eastAsia="zh-HK"/>
              </w:rPr>
              <w:t>Youth Development Commission</w:t>
            </w:r>
            <w:r w:rsidR="00E14E83">
              <w:rPr>
                <w:rFonts w:ascii="Times New Roman" w:eastAsia="DFKai-SB" w:hAnsi="Times New Roman" w:cs="Times New Roman"/>
                <w:sz w:val="28"/>
                <w:szCs w:val="28"/>
                <w:lang w:eastAsia="zh-HK"/>
              </w:rPr>
              <w:t xml:space="preserve"> </w:t>
            </w:r>
            <w:r w:rsidR="00E14E83">
              <w:rPr>
                <w:rFonts w:ascii="Times New Roman" w:eastAsia="DFKai-SB" w:hAnsi="Times New Roman" w:cs="Times New Roman"/>
                <w:color w:val="000000"/>
                <w:sz w:val="28"/>
                <w:szCs w:val="28"/>
                <w:lang w:eastAsia="zh-HK"/>
              </w:rPr>
              <w:t xml:space="preserve">- </w:t>
            </w:r>
            <w:r w:rsidRPr="00313D6E">
              <w:rPr>
                <w:rFonts w:ascii="Times New Roman" w:eastAsia="DFKai-SB" w:hAnsi="Times New Roman" w:cs="Times New Roman"/>
                <w:sz w:val="28"/>
                <w:szCs w:val="28"/>
                <w:lang w:eastAsia="zh-HK"/>
              </w:rPr>
              <w:t xml:space="preserve">Youth Development </w:t>
            </w:r>
            <w:proofErr w:type="spellStart"/>
            <w:r w:rsidRPr="00313D6E">
              <w:rPr>
                <w:rFonts w:ascii="Times New Roman" w:eastAsia="DFKai-SB" w:hAnsi="Times New Roman" w:cs="Times New Roman"/>
                <w:sz w:val="28"/>
                <w:szCs w:val="28"/>
                <w:lang w:eastAsia="zh-HK"/>
              </w:rPr>
              <w:t>Programmes</w:t>
            </w:r>
            <w:proofErr w:type="spellEnd"/>
          </w:p>
          <w:p w14:paraId="03B3FA76" w14:textId="042D807D" w:rsidR="006D3488" w:rsidRPr="00335129" w:rsidRDefault="00856658" w:rsidP="006D3488">
            <w:pPr>
              <w:widowControl/>
              <w:jc w:val="both"/>
              <w:rPr>
                <w:rFonts w:ascii="Times New Roman" w:eastAsia="DFKai-SB" w:hAnsi="Times New Roman" w:cs="Times New Roman"/>
                <w:sz w:val="28"/>
                <w:szCs w:val="28"/>
                <w:lang w:val="en-GB"/>
              </w:rPr>
            </w:pPr>
            <w:hyperlink r:id="rId12" w:history="1">
              <w:r w:rsidR="00313D6E" w:rsidRPr="004D461A">
                <w:rPr>
                  <w:rStyle w:val="Hyperlink"/>
                  <w:rFonts w:ascii="Times New Roman" w:eastAsia="DFKai-SB" w:hAnsi="Times New Roman" w:cs="Times New Roman"/>
                  <w:sz w:val="28"/>
                  <w:szCs w:val="28"/>
                  <w:lang w:val="en-GB"/>
                </w:rPr>
                <w:t>https://www.ydc.gov.hk/en/programmes/introduction.html</w:t>
              </w:r>
            </w:hyperlink>
          </w:p>
        </w:tc>
      </w:tr>
    </w:tbl>
    <w:p w14:paraId="7C53A9EC" w14:textId="16F6F277" w:rsidR="0024070E" w:rsidRDefault="0024070E" w:rsidP="0024070E">
      <w:pPr>
        <w:pStyle w:val="Default"/>
        <w:snapToGrid w:val="0"/>
        <w:spacing w:afterLines="50" w:after="120"/>
        <w:jc w:val="both"/>
        <w:rPr>
          <w:rFonts w:ascii="Times New Roman" w:eastAsia="DFKai-SB" w:cs="Times New Roman"/>
          <w:sz w:val="28"/>
          <w:szCs w:val="28"/>
        </w:rPr>
      </w:pPr>
    </w:p>
    <w:p w14:paraId="14600BBA" w14:textId="33B83D81" w:rsidR="0024070E" w:rsidRDefault="00790252" w:rsidP="0024070E">
      <w:pPr>
        <w:snapToGrid w:val="0"/>
        <w:rPr>
          <w:rFonts w:ascii="Times New Roman" w:eastAsia="DFKai-SB" w:cs="Times New Roman"/>
          <w:b/>
          <w:sz w:val="28"/>
          <w:szCs w:val="28"/>
        </w:rPr>
      </w:pPr>
      <w:r>
        <w:rPr>
          <w:rFonts w:ascii="Times New Roman" w:eastAsia="DFKai-SB" w:cs="Times New Roman"/>
          <w:b/>
          <w:sz w:val="28"/>
          <w:szCs w:val="28"/>
        </w:rPr>
        <w:t>6. C</w:t>
      </w:r>
      <w:r w:rsidR="0024070E">
        <w:rPr>
          <w:rFonts w:ascii="Times New Roman" w:eastAsia="DFKai-SB" w:cs="Times New Roman"/>
          <w:b/>
          <w:sz w:val="28"/>
          <w:szCs w:val="28"/>
        </w:rPr>
        <w:t>onsolidation questi</w:t>
      </w:r>
      <w:r>
        <w:rPr>
          <w:rFonts w:ascii="Times New Roman" w:eastAsia="DFKai-SB" w:cs="Times New Roman"/>
          <w:b/>
          <w:sz w:val="28"/>
          <w:szCs w:val="28"/>
        </w:rPr>
        <w:t>ons</w:t>
      </w:r>
      <w:r w:rsidR="0024070E">
        <w:rPr>
          <w:rFonts w:ascii="Times New Roman" w:eastAsia="DFKai-SB" w:cs="Times New Roman"/>
          <w:b/>
          <w:sz w:val="28"/>
          <w:szCs w:val="28"/>
        </w:rPr>
        <w:t>:</w:t>
      </w:r>
      <w:r w:rsidR="0024070E">
        <w:rPr>
          <w:rFonts w:ascii="Times New Roman" w:eastAsia="DFKai-SB" w:cs="Times New Roman"/>
          <w:sz w:val="28"/>
          <w:szCs w:val="28"/>
        </w:rPr>
        <w:t xml:space="preserve"> (See next page)</w:t>
      </w:r>
    </w:p>
    <w:p w14:paraId="78E1E33F" w14:textId="77777777" w:rsidR="0024070E" w:rsidRDefault="0024070E" w:rsidP="00F32949">
      <w:pPr>
        <w:pStyle w:val="Heading1"/>
        <w:shd w:val="clear" w:color="auto" w:fill="FFFFFF"/>
        <w:spacing w:before="0" w:after="0" w:line="240" w:lineRule="auto"/>
        <w:jc w:val="center"/>
        <w:rPr>
          <w:rFonts w:ascii="Times New Roman" w:eastAsia="微軟正黑體" w:hAnsi="Times New Roman" w:cs="Times New Roman"/>
          <w:color w:val="000000" w:themeColor="text1"/>
          <w:sz w:val="28"/>
          <w:szCs w:val="28"/>
          <w:lang w:eastAsia="zh-HK"/>
        </w:rPr>
      </w:pPr>
    </w:p>
    <w:p w14:paraId="50519EB9" w14:textId="78DAB74C" w:rsidR="0024070E" w:rsidRDefault="0024070E" w:rsidP="00F32949">
      <w:pPr>
        <w:pStyle w:val="Heading1"/>
        <w:shd w:val="clear" w:color="auto" w:fill="FFFFFF"/>
        <w:spacing w:before="0" w:after="0" w:line="240" w:lineRule="auto"/>
        <w:jc w:val="center"/>
        <w:rPr>
          <w:rFonts w:ascii="Times New Roman" w:eastAsia="微軟正黑體" w:hAnsi="Times New Roman" w:cs="Times New Roman"/>
          <w:color w:val="000000" w:themeColor="text1"/>
          <w:sz w:val="28"/>
          <w:szCs w:val="28"/>
          <w:lang w:eastAsia="zh-HK"/>
        </w:rPr>
      </w:pPr>
    </w:p>
    <w:p w14:paraId="79B6CE66" w14:textId="1AC07927" w:rsidR="0048196A" w:rsidRDefault="0048196A" w:rsidP="0048196A">
      <w:pPr>
        <w:rPr>
          <w:lang w:eastAsia="zh-HK"/>
        </w:rPr>
      </w:pPr>
    </w:p>
    <w:p w14:paraId="64F4904D" w14:textId="1550D096" w:rsidR="0048196A" w:rsidRDefault="0048196A" w:rsidP="0048196A">
      <w:pPr>
        <w:rPr>
          <w:lang w:eastAsia="zh-HK"/>
        </w:rPr>
      </w:pPr>
    </w:p>
    <w:p w14:paraId="585ED292" w14:textId="23E47989" w:rsidR="0048196A" w:rsidRDefault="0048196A" w:rsidP="0048196A">
      <w:pPr>
        <w:rPr>
          <w:lang w:eastAsia="zh-HK"/>
        </w:rPr>
      </w:pPr>
    </w:p>
    <w:p w14:paraId="0F1736D8" w14:textId="089FA72E" w:rsidR="0040680E" w:rsidRDefault="0040680E" w:rsidP="0048196A">
      <w:pPr>
        <w:rPr>
          <w:lang w:eastAsia="zh-HK"/>
        </w:rPr>
      </w:pPr>
    </w:p>
    <w:p w14:paraId="6FDD57B7" w14:textId="197AF6AD" w:rsidR="0040680E" w:rsidRDefault="0040680E" w:rsidP="0048196A">
      <w:pPr>
        <w:rPr>
          <w:lang w:eastAsia="zh-HK"/>
        </w:rPr>
      </w:pPr>
    </w:p>
    <w:p w14:paraId="1D56139B" w14:textId="0A3AE319" w:rsidR="0040680E" w:rsidRDefault="0040680E" w:rsidP="0048196A">
      <w:pPr>
        <w:rPr>
          <w:lang w:eastAsia="zh-HK"/>
        </w:rPr>
      </w:pPr>
    </w:p>
    <w:p w14:paraId="1026FBFE" w14:textId="429E04CF" w:rsidR="0040680E" w:rsidRDefault="0040680E" w:rsidP="0048196A">
      <w:pPr>
        <w:rPr>
          <w:lang w:eastAsia="zh-HK"/>
        </w:rPr>
      </w:pPr>
    </w:p>
    <w:p w14:paraId="432B4241" w14:textId="6D999545" w:rsidR="0040680E" w:rsidRDefault="0040680E" w:rsidP="0048196A">
      <w:pPr>
        <w:rPr>
          <w:lang w:eastAsia="zh-HK"/>
        </w:rPr>
      </w:pPr>
    </w:p>
    <w:p w14:paraId="38007A38" w14:textId="055D7D74" w:rsidR="0040680E" w:rsidRDefault="0040680E" w:rsidP="0048196A">
      <w:pPr>
        <w:rPr>
          <w:lang w:eastAsia="zh-HK"/>
        </w:rPr>
      </w:pPr>
    </w:p>
    <w:p w14:paraId="6EA28D13" w14:textId="6D0B0C1C" w:rsidR="0040680E" w:rsidRDefault="0040680E" w:rsidP="0048196A">
      <w:pPr>
        <w:rPr>
          <w:lang w:eastAsia="zh-HK"/>
        </w:rPr>
      </w:pPr>
    </w:p>
    <w:p w14:paraId="5BDC71E6" w14:textId="330A7BC4" w:rsidR="0040680E" w:rsidRDefault="0040680E" w:rsidP="0048196A">
      <w:pPr>
        <w:rPr>
          <w:lang w:eastAsia="zh-HK"/>
        </w:rPr>
      </w:pPr>
    </w:p>
    <w:p w14:paraId="343AE7AB" w14:textId="77777777" w:rsidR="0040680E" w:rsidRDefault="0040680E" w:rsidP="0048196A">
      <w:pPr>
        <w:rPr>
          <w:lang w:eastAsia="zh-HK"/>
        </w:rPr>
      </w:pPr>
    </w:p>
    <w:p w14:paraId="5FDC7834" w14:textId="3E1C427F" w:rsidR="0048196A" w:rsidRDefault="0048196A" w:rsidP="0048196A">
      <w:pPr>
        <w:rPr>
          <w:lang w:eastAsia="zh-HK"/>
        </w:rPr>
      </w:pPr>
    </w:p>
    <w:p w14:paraId="5D2FEAA9" w14:textId="124A3E26" w:rsidR="00790252" w:rsidRDefault="00790252" w:rsidP="0048196A">
      <w:pPr>
        <w:rPr>
          <w:lang w:eastAsia="zh-HK"/>
        </w:rPr>
      </w:pPr>
    </w:p>
    <w:p w14:paraId="453EE8BC" w14:textId="7ABDF02D" w:rsidR="00790252" w:rsidRDefault="00790252" w:rsidP="0048196A">
      <w:pPr>
        <w:rPr>
          <w:lang w:eastAsia="zh-HK"/>
        </w:rPr>
      </w:pPr>
    </w:p>
    <w:p w14:paraId="63B3F55E" w14:textId="77777777" w:rsidR="005D30FC" w:rsidRPr="0048196A" w:rsidRDefault="005D30FC" w:rsidP="0048196A">
      <w:pPr>
        <w:rPr>
          <w:lang w:eastAsia="zh-HK"/>
        </w:rPr>
      </w:pPr>
    </w:p>
    <w:p w14:paraId="34FB36E3" w14:textId="0CD7DD4E" w:rsidR="00F32949" w:rsidRPr="00D274B6" w:rsidRDefault="00715247" w:rsidP="00F32949">
      <w:pPr>
        <w:pStyle w:val="Heading1"/>
        <w:shd w:val="clear" w:color="auto" w:fill="FFFFFF"/>
        <w:spacing w:before="0" w:after="0" w:line="240" w:lineRule="auto"/>
        <w:jc w:val="center"/>
        <w:rPr>
          <w:rFonts w:ascii="Times New Roman" w:eastAsia="微軟正黑體" w:hAnsi="Times New Roman" w:cs="Times New Roman"/>
          <w:sz w:val="28"/>
          <w:szCs w:val="28"/>
          <w:lang w:eastAsia="zh-HK"/>
        </w:rPr>
      </w:pPr>
      <w:r w:rsidRPr="00D274B6">
        <w:rPr>
          <w:rFonts w:ascii="Times New Roman" w:eastAsia="微軟正黑體" w:hAnsi="Times New Roman" w:cs="Times New Roman"/>
          <w:sz w:val="28"/>
          <w:szCs w:val="28"/>
          <w:lang w:eastAsia="zh-HK"/>
        </w:rPr>
        <w:t>“</w:t>
      </w:r>
      <w:r w:rsidR="00CC5602" w:rsidRPr="00D274B6">
        <w:rPr>
          <w:rFonts w:ascii="Times New Roman" w:eastAsia="微軟正黑體" w:hAnsi="Times New Roman" w:cs="Times New Roman"/>
          <w:sz w:val="28"/>
          <w:szCs w:val="28"/>
          <w:lang w:eastAsia="zh-HK"/>
        </w:rPr>
        <w:t>3-minute Concept</w:t>
      </w:r>
      <w:r w:rsidRPr="00D274B6">
        <w:rPr>
          <w:rFonts w:ascii="Times New Roman" w:eastAsia="微軟正黑體" w:hAnsi="Times New Roman" w:cs="Times New Roman"/>
          <w:sz w:val="28"/>
          <w:szCs w:val="28"/>
          <w:lang w:eastAsia="zh-HK"/>
        </w:rPr>
        <w:t>”</w:t>
      </w:r>
      <w:r w:rsidR="00CC5602" w:rsidRPr="00D274B6">
        <w:rPr>
          <w:rFonts w:ascii="Times New Roman" w:eastAsia="微軟正黑體" w:hAnsi="Times New Roman" w:cs="Times New Roman"/>
          <w:sz w:val="28"/>
          <w:szCs w:val="28"/>
          <w:lang w:eastAsia="zh-HK"/>
        </w:rPr>
        <w:t xml:space="preserve"> Animated Video Clips Series: </w:t>
      </w:r>
    </w:p>
    <w:p w14:paraId="515A5BD1" w14:textId="37E05A76" w:rsidR="00CC5602" w:rsidRPr="00D274B6" w:rsidRDefault="00CC5602" w:rsidP="00F32949">
      <w:pPr>
        <w:pStyle w:val="Heading1"/>
        <w:shd w:val="clear" w:color="auto" w:fill="FFFFFF"/>
        <w:spacing w:before="0" w:after="0" w:line="240" w:lineRule="auto"/>
        <w:jc w:val="center"/>
        <w:rPr>
          <w:rFonts w:ascii="Times New Roman" w:eastAsia="微軟正黑體" w:hAnsi="Times New Roman" w:cs="Times New Roman"/>
          <w:kern w:val="36"/>
          <w:sz w:val="63"/>
          <w:szCs w:val="63"/>
        </w:rPr>
      </w:pPr>
      <w:r w:rsidRPr="00D274B6">
        <w:rPr>
          <w:rFonts w:ascii="Times New Roman" w:eastAsia="微軟正黑體" w:hAnsi="Times New Roman" w:cs="Times New Roman"/>
          <w:sz w:val="28"/>
          <w:szCs w:val="28"/>
          <w:lang w:eastAsia="zh-HK"/>
        </w:rPr>
        <w:t>“Self-concept”</w:t>
      </w:r>
    </w:p>
    <w:p w14:paraId="22E11E24" w14:textId="5FD94EFA" w:rsidR="00F52AF7" w:rsidRDefault="00CC5602" w:rsidP="00773814">
      <w:pPr>
        <w:pStyle w:val="Heading1"/>
        <w:snapToGrid w:val="0"/>
        <w:spacing w:before="0" w:after="0" w:line="240" w:lineRule="auto"/>
        <w:jc w:val="center"/>
        <w:rPr>
          <w:rFonts w:ascii="Times New Roman" w:eastAsia="微軟正黑體" w:hAnsi="Times New Roman" w:cs="Times New Roman"/>
          <w:sz w:val="28"/>
          <w:szCs w:val="28"/>
        </w:rPr>
      </w:pPr>
      <w:r w:rsidRPr="00D274B6">
        <w:rPr>
          <w:rFonts w:ascii="Times New Roman" w:eastAsia="微軟正黑體" w:hAnsi="Times New Roman" w:cs="Times New Roman"/>
          <w:sz w:val="28"/>
          <w:szCs w:val="28"/>
        </w:rPr>
        <w:t xml:space="preserve">Worksheet </w:t>
      </w:r>
    </w:p>
    <w:p w14:paraId="2EB7C801" w14:textId="77777777" w:rsidR="00773814" w:rsidRPr="00773814" w:rsidRDefault="00773814" w:rsidP="00773814"/>
    <w:p w14:paraId="4EA8FAF6" w14:textId="36EA11F2" w:rsidR="00CC5602" w:rsidRPr="00D274B6" w:rsidRDefault="00CC5602" w:rsidP="004D382D">
      <w:pPr>
        <w:pStyle w:val="ListParagraph"/>
        <w:numPr>
          <w:ilvl w:val="0"/>
          <w:numId w:val="4"/>
        </w:numPr>
        <w:snapToGrid w:val="0"/>
        <w:spacing w:after="160" w:line="276" w:lineRule="auto"/>
        <w:ind w:leftChars="0"/>
        <w:rPr>
          <w:rFonts w:ascii="Times New Roman" w:eastAsia="微軟正黑體" w:hAnsi="Times New Roman" w:cs="Times New Roman"/>
          <w:b/>
          <w:sz w:val="28"/>
          <w:szCs w:val="28"/>
        </w:rPr>
      </w:pPr>
      <w:r w:rsidRPr="00D274B6">
        <w:rPr>
          <w:rFonts w:ascii="Times New Roman" w:eastAsia="微軟正黑體" w:hAnsi="Times New Roman" w:cs="Times New Roman"/>
          <w:b/>
          <w:sz w:val="28"/>
          <w:szCs w:val="28"/>
        </w:rPr>
        <w:t>Fill</w:t>
      </w:r>
      <w:r w:rsidR="003B3FE9" w:rsidRPr="00D274B6">
        <w:rPr>
          <w:rFonts w:ascii="Times New Roman" w:eastAsia="微軟正黑體" w:hAnsi="Times New Roman" w:cs="Times New Roman"/>
          <w:b/>
          <w:sz w:val="28"/>
          <w:szCs w:val="28"/>
        </w:rPr>
        <w:t>-</w:t>
      </w:r>
      <w:r w:rsidRPr="00D274B6">
        <w:rPr>
          <w:rFonts w:ascii="Times New Roman" w:eastAsia="微軟正黑體" w:hAnsi="Times New Roman" w:cs="Times New Roman"/>
          <w:b/>
          <w:sz w:val="28"/>
          <w:szCs w:val="28"/>
        </w:rPr>
        <w:t>in</w:t>
      </w:r>
      <w:r w:rsidR="003B3FE9" w:rsidRPr="00D274B6">
        <w:rPr>
          <w:rFonts w:ascii="Times New Roman" w:eastAsia="微軟正黑體" w:hAnsi="Times New Roman" w:cs="Times New Roman"/>
          <w:b/>
          <w:sz w:val="28"/>
          <w:szCs w:val="28"/>
        </w:rPr>
        <w:t>-</w:t>
      </w:r>
      <w:r w:rsidRPr="00D274B6">
        <w:rPr>
          <w:rFonts w:ascii="Times New Roman" w:eastAsia="微軟正黑體" w:hAnsi="Times New Roman" w:cs="Times New Roman"/>
          <w:b/>
          <w:sz w:val="28"/>
          <w:szCs w:val="28"/>
        </w:rPr>
        <w:t>the</w:t>
      </w:r>
      <w:r w:rsidR="003B3FE9" w:rsidRPr="00D274B6">
        <w:rPr>
          <w:rFonts w:ascii="Times New Roman" w:eastAsia="微軟正黑體" w:hAnsi="Times New Roman" w:cs="Times New Roman"/>
          <w:b/>
          <w:sz w:val="28"/>
          <w:szCs w:val="28"/>
        </w:rPr>
        <w:t>-</w:t>
      </w:r>
      <w:r w:rsidRPr="00D274B6">
        <w:rPr>
          <w:rFonts w:ascii="Times New Roman" w:eastAsia="微軟正黑體" w:hAnsi="Times New Roman" w:cs="Times New Roman"/>
          <w:b/>
          <w:sz w:val="28"/>
          <w:szCs w:val="28"/>
        </w:rPr>
        <w:t>blank</w:t>
      </w:r>
      <w:r w:rsidR="00217AD8" w:rsidRPr="00D274B6">
        <w:rPr>
          <w:rFonts w:ascii="Times New Roman" w:eastAsia="微軟正黑體" w:hAnsi="Times New Roman" w:cs="Times New Roman"/>
          <w:b/>
          <w:sz w:val="28"/>
          <w:szCs w:val="28"/>
        </w:rPr>
        <w:t xml:space="preserve"> q</w:t>
      </w:r>
      <w:r w:rsidR="003B3FE9" w:rsidRPr="00D274B6">
        <w:rPr>
          <w:rFonts w:ascii="Times New Roman" w:eastAsia="微軟正黑體" w:hAnsi="Times New Roman" w:cs="Times New Roman"/>
          <w:b/>
          <w:sz w:val="28"/>
          <w:szCs w:val="28"/>
        </w:rPr>
        <w:t>uestion</w:t>
      </w:r>
      <w:r w:rsidR="00217AD8" w:rsidRPr="00D274B6">
        <w:rPr>
          <w:rFonts w:ascii="Times New Roman" w:eastAsia="微軟正黑體" w:hAnsi="Times New Roman" w:cs="Times New Roman"/>
          <w:b/>
          <w:sz w:val="28"/>
          <w:szCs w:val="28"/>
        </w:rPr>
        <w:t>s</w:t>
      </w:r>
    </w:p>
    <w:p w14:paraId="6A3B5D81" w14:textId="4CBF3732" w:rsidR="00CC5602" w:rsidRPr="00D274B6" w:rsidRDefault="00CC5602" w:rsidP="004D382D">
      <w:pPr>
        <w:snapToGrid w:val="0"/>
        <w:spacing w:after="160" w:line="276" w:lineRule="auto"/>
        <w:rPr>
          <w:rFonts w:ascii="Times New Roman" w:eastAsia="微軟正黑體" w:hAnsi="Times New Roman" w:cs="Times New Roman"/>
          <w:b/>
          <w:sz w:val="28"/>
          <w:szCs w:val="28"/>
        </w:rPr>
      </w:pPr>
      <w:r w:rsidRPr="00D274B6">
        <w:rPr>
          <w:rFonts w:ascii="Times New Roman" w:eastAsia="微軟正黑體" w:hAnsi="Times New Roman" w:cs="Times New Roman"/>
          <w:b/>
          <w:sz w:val="28"/>
          <w:szCs w:val="28"/>
        </w:rPr>
        <w:t xml:space="preserve">Write the correct answers </w:t>
      </w:r>
      <w:r w:rsidR="00D11051" w:rsidRPr="00D274B6">
        <w:rPr>
          <w:rFonts w:ascii="Times New Roman" w:eastAsia="微軟正黑體" w:hAnsi="Times New Roman" w:cs="Times New Roman"/>
          <w:b/>
          <w:sz w:val="28"/>
          <w:szCs w:val="28"/>
        </w:rPr>
        <w:t>in the spaces provided</w:t>
      </w:r>
      <w:r w:rsidRPr="00D274B6">
        <w:rPr>
          <w:rFonts w:ascii="Times New Roman" w:eastAsia="微軟正黑體" w:hAnsi="Times New Roman" w:cs="Times New Roman"/>
          <w:b/>
          <w:sz w:val="28"/>
          <w:szCs w:val="28"/>
        </w:rPr>
        <w:t>.</w:t>
      </w:r>
    </w:p>
    <w:p w14:paraId="1B15F353" w14:textId="5A3B7673" w:rsidR="003C252F" w:rsidRPr="00D274B6" w:rsidRDefault="00CC5602" w:rsidP="006926C4">
      <w:pPr>
        <w:snapToGrid w:val="0"/>
        <w:spacing w:line="276" w:lineRule="auto"/>
        <w:rPr>
          <w:rFonts w:ascii="Times New Roman" w:eastAsia="微軟正黑體" w:hAnsi="Times New Roman" w:cs="Times New Roman"/>
          <w:sz w:val="28"/>
          <w:szCs w:val="28"/>
        </w:rPr>
      </w:pPr>
      <w:r w:rsidRPr="00D274B6">
        <w:rPr>
          <w:rFonts w:ascii="Times New Roman" w:eastAsia="微軟正黑體" w:hAnsi="Times New Roman" w:cs="Times New Roman"/>
          <w:sz w:val="28"/>
          <w:szCs w:val="28"/>
        </w:rPr>
        <w:t xml:space="preserve">Psychologist Carl Rogers proposed that </w:t>
      </w:r>
      <w:r w:rsidR="00773814">
        <w:rPr>
          <w:rFonts w:ascii="Times New Roman" w:eastAsia="微軟正黑體" w:hAnsi="Times New Roman" w:cs="Times New Roman"/>
          <w:sz w:val="28"/>
          <w:szCs w:val="28"/>
        </w:rPr>
        <w:t>“S</w:t>
      </w:r>
      <w:r w:rsidRPr="00D274B6">
        <w:rPr>
          <w:rFonts w:ascii="Times New Roman" w:eastAsia="微軟正黑體" w:hAnsi="Times New Roman" w:cs="Times New Roman"/>
          <w:sz w:val="28"/>
          <w:szCs w:val="28"/>
        </w:rPr>
        <w:t>elf-concept</w:t>
      </w:r>
      <w:r w:rsidR="00773814">
        <w:rPr>
          <w:rFonts w:ascii="Times New Roman" w:eastAsia="微軟正黑體" w:hAnsi="Times New Roman" w:cs="Times New Roman"/>
          <w:sz w:val="28"/>
          <w:szCs w:val="28"/>
        </w:rPr>
        <w:t>”</w:t>
      </w:r>
      <w:r w:rsidRPr="00D274B6">
        <w:rPr>
          <w:rFonts w:ascii="Times New Roman" w:eastAsia="微軟正黑體" w:hAnsi="Times New Roman" w:cs="Times New Roman"/>
          <w:sz w:val="28"/>
          <w:szCs w:val="28"/>
        </w:rPr>
        <w:t xml:space="preserve"> is made up </w:t>
      </w:r>
      <w:r w:rsidR="00763639" w:rsidRPr="00D274B6">
        <w:rPr>
          <w:rFonts w:ascii="Times New Roman" w:eastAsia="微軟正黑體" w:hAnsi="Times New Roman" w:cs="Times New Roman"/>
          <w:sz w:val="28"/>
          <w:szCs w:val="28"/>
        </w:rPr>
        <w:t xml:space="preserve">of </w:t>
      </w:r>
      <w:r w:rsidRPr="00D274B6">
        <w:rPr>
          <w:rFonts w:ascii="Times New Roman" w:eastAsia="微軟正黑體" w:hAnsi="Times New Roman" w:cs="Times New Roman"/>
          <w:sz w:val="28"/>
          <w:szCs w:val="28"/>
        </w:rPr>
        <w:t xml:space="preserve">three components, including: </w:t>
      </w:r>
    </w:p>
    <w:p w14:paraId="458FA222" w14:textId="6F44797B" w:rsidR="006926C4" w:rsidRDefault="006926C4" w:rsidP="00E65470">
      <w:pPr>
        <w:snapToGrid w:val="0"/>
        <w:rPr>
          <w:rFonts w:ascii="Times New Roman" w:eastAsia="微軟正黑體" w:hAnsi="Times New Roman" w:cs="Times New Roman"/>
        </w:rPr>
      </w:pPr>
    </w:p>
    <w:p w14:paraId="22AE50E9" w14:textId="1462D0F7" w:rsidR="006926C4" w:rsidRDefault="006926C4" w:rsidP="00E65470">
      <w:pPr>
        <w:snapToGrid w:val="0"/>
        <w:rPr>
          <w:rFonts w:ascii="Times New Roman" w:eastAsia="微軟正黑體" w:hAnsi="Times New Roman" w:cs="Times New Roman"/>
        </w:rPr>
      </w:pPr>
    </w:p>
    <w:p w14:paraId="2DF750CC" w14:textId="77777777" w:rsidR="006926C4" w:rsidRDefault="006926C4" w:rsidP="00E65470">
      <w:pPr>
        <w:snapToGrid w:val="0"/>
        <w:rPr>
          <w:rFonts w:ascii="Times New Roman" w:eastAsia="微軟正黑體" w:hAnsi="Times New Roman" w:cs="Times New Roman"/>
        </w:rPr>
      </w:pPr>
    </w:p>
    <w:p w14:paraId="6DFCC7EC" w14:textId="3BCDE6B3" w:rsidR="006926C4" w:rsidRDefault="00EA4DD5" w:rsidP="00E65470">
      <w:pPr>
        <w:snapToGrid w:val="0"/>
        <w:rPr>
          <w:rFonts w:ascii="Times New Roman" w:eastAsia="微軟正黑體" w:hAnsi="Times New Roman" w:cs="Times New Roman"/>
        </w:rPr>
      </w:pPr>
      <w:r w:rsidRPr="00CC5602">
        <w:rPr>
          <w:rFonts w:ascii="Times New Roman" w:eastAsia="微軟正黑體" w:hAnsi="Times New Roman" w:cs="Times New Roman"/>
          <w:noProof/>
        </w:rPr>
        <mc:AlternateContent>
          <mc:Choice Requires="wpg">
            <w:drawing>
              <wp:anchor distT="0" distB="0" distL="114300" distR="114300" simplePos="0" relativeHeight="251659776" behindDoc="1" locked="0" layoutInCell="1" allowOverlap="1" wp14:anchorId="74E5A539" wp14:editId="644BD391">
                <wp:simplePos x="0" y="0"/>
                <wp:positionH relativeFrom="column">
                  <wp:posOffset>-711679</wp:posOffset>
                </wp:positionH>
                <wp:positionV relativeFrom="paragraph">
                  <wp:posOffset>274320</wp:posOffset>
                </wp:positionV>
                <wp:extent cx="7100978" cy="2539175"/>
                <wp:effectExtent l="0" t="0" r="0" b="0"/>
                <wp:wrapNone/>
                <wp:docPr id="1" name="群組 1"/>
                <wp:cNvGraphicFramePr/>
                <a:graphic xmlns:a="http://schemas.openxmlformats.org/drawingml/2006/main">
                  <a:graphicData uri="http://schemas.microsoft.com/office/word/2010/wordprocessingGroup">
                    <wpg:wgp>
                      <wpg:cNvGrpSpPr/>
                      <wpg:grpSpPr>
                        <a:xfrm>
                          <a:off x="0" y="0"/>
                          <a:ext cx="7100978" cy="2539175"/>
                          <a:chOff x="-880363" y="-22897"/>
                          <a:chExt cx="7101036" cy="2539492"/>
                        </a:xfrm>
                      </wpg:grpSpPr>
                      <wps:wsp>
                        <wps:cNvPr id="8" name="等腰三角形 5"/>
                        <wps:cNvSpPr/>
                        <wps:spPr>
                          <a:xfrm>
                            <a:off x="2062886" y="636423"/>
                            <a:ext cx="1443326" cy="1243760"/>
                          </a:xfrm>
                          <a:prstGeom prst="triangle">
                            <a:avLst/>
                          </a:prstGeom>
                          <a:solidFill>
                            <a:srgbClr val="FF9999"/>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文字方塊 2"/>
                        <wps:cNvSpPr txBox="1">
                          <a:spLocks noChangeArrowheads="1"/>
                        </wps:cNvSpPr>
                        <wps:spPr bwMode="auto">
                          <a:xfrm>
                            <a:off x="1126541" y="-22897"/>
                            <a:ext cx="3313430" cy="659096"/>
                          </a:xfrm>
                          <a:prstGeom prst="rect">
                            <a:avLst/>
                          </a:prstGeom>
                          <a:noFill/>
                          <a:ln w="9525">
                            <a:noFill/>
                            <a:miter lim="800000"/>
                            <a:headEnd/>
                            <a:tailEnd/>
                          </a:ln>
                        </wps:spPr>
                        <wps:txbx>
                          <w:txbxContent>
                            <w:p w14:paraId="5033126A" w14:textId="1039D9A1" w:rsidR="003C252F" w:rsidRPr="00773814" w:rsidRDefault="008D67FC" w:rsidP="00DE19B0">
                              <w:pPr>
                                <w:jc w:val="center"/>
                                <w:rPr>
                                  <w:rFonts w:ascii="微軟正黑體" w:eastAsia="微軟正黑體" w:hAnsi="微軟正黑體"/>
                                  <w:sz w:val="28"/>
                                  <w:szCs w:val="28"/>
                                </w:rPr>
                              </w:pPr>
                              <w:r w:rsidRPr="00836EEA">
                                <w:rPr>
                                  <w:rFonts w:ascii="微軟正黑體" w:eastAsia="微軟正黑體" w:hAnsi="微軟正黑體"/>
                                  <w:b/>
                                  <w:color w:val="FF0000"/>
                                  <w:u w:val="single"/>
                                </w:rPr>
                                <w:br/>
                              </w:r>
                              <w:r w:rsidR="00763639" w:rsidRPr="00773814">
                                <w:rPr>
                                  <w:rFonts w:ascii="Times New Roman" w:eastAsia="微軟正黑體" w:hAnsi="Times New Roman" w:cs="Times New Roman"/>
                                  <w:sz w:val="28"/>
                                  <w:szCs w:val="28"/>
                                </w:rPr>
                                <w:t>(</w:t>
                              </w:r>
                              <w:proofErr w:type="gramStart"/>
                              <w:r w:rsidR="00976D04" w:rsidRPr="00773814">
                                <w:rPr>
                                  <w:rFonts w:ascii="Times New Roman" w:eastAsia="微軟正黑體" w:hAnsi="Times New Roman" w:cs="Times New Roman"/>
                                  <w:sz w:val="28"/>
                                  <w:szCs w:val="28"/>
                                </w:rPr>
                                <w:t>how</w:t>
                              </w:r>
                              <w:proofErr w:type="gramEnd"/>
                              <w:r w:rsidR="00976D04" w:rsidRPr="00773814">
                                <w:rPr>
                                  <w:rFonts w:ascii="Times New Roman" w:eastAsia="微軟正黑體" w:hAnsi="Times New Roman" w:cs="Times New Roman"/>
                                  <w:sz w:val="28"/>
                                  <w:szCs w:val="28"/>
                                </w:rPr>
                                <w:t xml:space="preserve"> others think of us</w:t>
                              </w:r>
                              <w:r w:rsidR="00763639" w:rsidRPr="00773814">
                                <w:rPr>
                                  <w:rFonts w:ascii="Times New Roman" w:eastAsia="微軟正黑體" w:hAnsi="Times New Roman" w:cs="Times New Roman"/>
                                  <w:sz w:val="28"/>
                                  <w:szCs w:val="28"/>
                                </w:rPr>
                                <w:t>)</w:t>
                              </w:r>
                            </w:p>
                          </w:txbxContent>
                        </wps:txbx>
                        <wps:bodyPr rot="0" vert="horz" wrap="square" lIns="91440" tIns="45720" rIns="91440" bIns="45720" anchor="t" anchorCtr="0">
                          <a:noAutofit/>
                        </wps:bodyPr>
                      </wps:wsp>
                      <wps:wsp>
                        <wps:cNvPr id="15" name="文字方塊 2"/>
                        <wps:cNvSpPr txBox="1">
                          <a:spLocks noChangeArrowheads="1"/>
                        </wps:cNvSpPr>
                        <wps:spPr bwMode="auto">
                          <a:xfrm>
                            <a:off x="2289657" y="1153673"/>
                            <a:ext cx="1012472" cy="692772"/>
                          </a:xfrm>
                          <a:prstGeom prst="rect">
                            <a:avLst/>
                          </a:prstGeom>
                          <a:noFill/>
                          <a:ln w="9525">
                            <a:noFill/>
                            <a:miter lim="800000"/>
                            <a:headEnd/>
                            <a:tailEnd/>
                          </a:ln>
                        </wps:spPr>
                        <wps:txbx>
                          <w:txbxContent>
                            <w:p w14:paraId="529938B8" w14:textId="00ED6AC9" w:rsidR="003C252F" w:rsidRPr="00773814" w:rsidRDefault="00976D04" w:rsidP="003C252F">
                              <w:pPr>
                                <w:jc w:val="center"/>
                                <w:rPr>
                                  <w:rFonts w:ascii="Times New Roman" w:eastAsia="微軟正黑體" w:hAnsi="Times New Roman" w:cs="Times New Roman"/>
                                  <w:sz w:val="28"/>
                                </w:rPr>
                              </w:pPr>
                              <w:r w:rsidRPr="00773814">
                                <w:rPr>
                                  <w:rFonts w:ascii="Times New Roman" w:eastAsia="微軟正黑體" w:hAnsi="Times New Roman" w:cs="Times New Roman"/>
                                  <w:sz w:val="28"/>
                                </w:rPr>
                                <w:t>Self-concept</w:t>
                              </w:r>
                            </w:p>
                          </w:txbxContent>
                        </wps:txbx>
                        <wps:bodyPr rot="0" vert="horz" wrap="square" lIns="91440" tIns="45720" rIns="91440" bIns="45720" anchor="t" anchorCtr="0">
                          <a:noAutofit/>
                        </wps:bodyPr>
                      </wps:wsp>
                      <wps:wsp>
                        <wps:cNvPr id="7" name="文字方塊 2"/>
                        <wps:cNvSpPr txBox="1">
                          <a:spLocks noChangeArrowheads="1"/>
                        </wps:cNvSpPr>
                        <wps:spPr bwMode="auto">
                          <a:xfrm>
                            <a:off x="-880363" y="1623674"/>
                            <a:ext cx="2943249" cy="884555"/>
                          </a:xfrm>
                          <a:prstGeom prst="rect">
                            <a:avLst/>
                          </a:prstGeom>
                          <a:noFill/>
                          <a:ln w="9525">
                            <a:noFill/>
                            <a:miter lim="800000"/>
                            <a:headEnd/>
                            <a:tailEnd/>
                          </a:ln>
                        </wps:spPr>
                        <wps:txbx>
                          <w:txbxContent>
                            <w:p w14:paraId="3AEA8F15" w14:textId="18C70656" w:rsidR="003C252F" w:rsidRPr="00773814" w:rsidRDefault="008D67FC" w:rsidP="008D67FC">
                              <w:pPr>
                                <w:jc w:val="right"/>
                                <w:rPr>
                                  <w:rFonts w:ascii="微軟正黑體" w:eastAsia="微軟正黑體" w:hAnsi="微軟正黑體"/>
                                  <w:sz w:val="28"/>
                                  <w:szCs w:val="28"/>
                                </w:rPr>
                              </w:pPr>
                              <w:r w:rsidRPr="00836EEA">
                                <w:rPr>
                                  <w:rFonts w:ascii="微軟正黑體" w:eastAsia="微軟正黑體" w:hAnsi="微軟正黑體"/>
                                  <w:b/>
                                  <w:color w:val="FF0000"/>
                                  <w:u w:val="single"/>
                                </w:rPr>
                                <w:br/>
                              </w:r>
                              <w:r w:rsidR="00763639" w:rsidRPr="00773814">
                                <w:rPr>
                                  <w:rFonts w:ascii="Times New Roman" w:eastAsia="微軟正黑體" w:hAnsi="Times New Roman" w:cs="Times New Roman"/>
                                  <w:sz w:val="28"/>
                                  <w:szCs w:val="28"/>
                                </w:rPr>
                                <w:t>(</w:t>
                              </w:r>
                              <w:proofErr w:type="gramStart"/>
                              <w:r w:rsidR="00976D04" w:rsidRPr="00773814">
                                <w:rPr>
                                  <w:rFonts w:ascii="Times New Roman" w:eastAsia="微軟正黑體" w:hAnsi="Times New Roman" w:cs="Times New Roman"/>
                                  <w:sz w:val="28"/>
                                  <w:szCs w:val="28"/>
                                </w:rPr>
                                <w:t>the</w:t>
                              </w:r>
                              <w:proofErr w:type="gramEnd"/>
                              <w:r w:rsidR="00976D04" w:rsidRPr="00773814">
                                <w:rPr>
                                  <w:rFonts w:ascii="Times New Roman" w:eastAsia="微軟正黑體" w:hAnsi="Times New Roman" w:cs="Times New Roman"/>
                                  <w:sz w:val="28"/>
                                  <w:szCs w:val="28"/>
                                </w:rPr>
                                <w:t xml:space="preserve"> way we think about ourselves</w:t>
                              </w:r>
                              <w:r w:rsidR="00763639" w:rsidRPr="00773814">
                                <w:rPr>
                                  <w:rFonts w:ascii="Times New Roman" w:eastAsia="微軟正黑體" w:hAnsi="Times New Roman" w:cs="Times New Roman" w:hint="eastAsia"/>
                                  <w:sz w:val="28"/>
                                  <w:szCs w:val="28"/>
                                </w:rPr>
                                <w:t>)</w:t>
                              </w:r>
                            </w:p>
                          </w:txbxContent>
                        </wps:txbx>
                        <wps:bodyPr rot="0" vert="horz" wrap="square" lIns="91440" tIns="45720" rIns="91440" bIns="45720" anchor="t" anchorCtr="0">
                          <a:noAutofit/>
                        </wps:bodyPr>
                      </wps:wsp>
                      <wps:wsp>
                        <wps:cNvPr id="9" name="文字方塊 2"/>
                        <wps:cNvSpPr txBox="1">
                          <a:spLocks noChangeArrowheads="1"/>
                        </wps:cNvSpPr>
                        <wps:spPr bwMode="auto">
                          <a:xfrm>
                            <a:off x="3012997" y="1595210"/>
                            <a:ext cx="3207676" cy="921385"/>
                          </a:xfrm>
                          <a:prstGeom prst="rect">
                            <a:avLst/>
                          </a:prstGeom>
                          <a:noFill/>
                          <a:ln w="9525">
                            <a:noFill/>
                            <a:miter lim="800000"/>
                            <a:headEnd/>
                            <a:tailEnd/>
                          </a:ln>
                        </wps:spPr>
                        <wps:txbx>
                          <w:txbxContent>
                            <w:p w14:paraId="6BFEF45D" w14:textId="7613E39E" w:rsidR="003C252F" w:rsidRPr="000B1BC6" w:rsidRDefault="003C252F" w:rsidP="008D67FC">
                              <w:pPr>
                                <w:rPr>
                                  <w:rFonts w:ascii="微軟正黑體" w:eastAsia="微軟正黑體" w:hAnsi="微軟正黑體"/>
                                  <w:b/>
                                  <w:color w:val="FF0000"/>
                                  <w:sz w:val="28"/>
                                  <w:szCs w:val="28"/>
                                  <w:u w:val="single"/>
                                </w:rPr>
                              </w:pPr>
                            </w:p>
                            <w:p w14:paraId="2EF173B2" w14:textId="7A083E27" w:rsidR="008D67FC" w:rsidRPr="00773814" w:rsidRDefault="00763639" w:rsidP="008D67FC">
                              <w:pPr>
                                <w:rPr>
                                  <w:rFonts w:ascii="微軟正黑體" w:eastAsia="微軟正黑體" w:hAnsi="微軟正黑體"/>
                                  <w:sz w:val="28"/>
                                  <w:szCs w:val="28"/>
                                </w:rPr>
                              </w:pPr>
                              <w:r w:rsidRPr="00773814">
                                <w:rPr>
                                  <w:rFonts w:ascii="Times New Roman" w:eastAsia="微軟正黑體" w:hAnsi="Times New Roman" w:cs="Times New Roman" w:hint="eastAsia"/>
                                  <w:sz w:val="28"/>
                                  <w:szCs w:val="28"/>
                                </w:rPr>
                                <w:t>(</w:t>
                              </w:r>
                              <w:proofErr w:type="gramStart"/>
                              <w:r w:rsidR="00976D04" w:rsidRPr="00773814">
                                <w:rPr>
                                  <w:rFonts w:ascii="Times New Roman" w:eastAsia="微軟正黑體" w:hAnsi="Times New Roman" w:cs="Times New Roman"/>
                                  <w:sz w:val="28"/>
                                  <w:szCs w:val="28"/>
                                </w:rPr>
                                <w:t>what</w:t>
                              </w:r>
                              <w:proofErr w:type="gramEnd"/>
                              <w:r w:rsidR="00976D04" w:rsidRPr="00773814">
                                <w:rPr>
                                  <w:rFonts w:ascii="Times New Roman" w:eastAsia="微軟正黑體" w:hAnsi="Times New Roman" w:cs="Times New Roman"/>
                                  <w:sz w:val="28"/>
                                  <w:szCs w:val="28"/>
                                </w:rPr>
                                <w:t xml:space="preserve"> </w:t>
                              </w:r>
                              <w:r w:rsidR="00D11051" w:rsidRPr="00773814">
                                <w:rPr>
                                  <w:rFonts w:ascii="Times New Roman" w:eastAsia="微軟正黑體" w:hAnsi="Times New Roman" w:cs="Times New Roman"/>
                                  <w:sz w:val="28"/>
                                  <w:szCs w:val="28"/>
                                </w:rPr>
                                <w:t xml:space="preserve">kind of </w:t>
                              </w:r>
                              <w:r w:rsidR="00976D04" w:rsidRPr="00773814">
                                <w:rPr>
                                  <w:rFonts w:ascii="Times New Roman" w:eastAsia="微軟正黑體" w:hAnsi="Times New Roman" w:cs="Times New Roman"/>
                                  <w:sz w:val="28"/>
                                  <w:szCs w:val="28"/>
                                </w:rPr>
                                <w:t>a person you want to be</w:t>
                              </w:r>
                              <w:r w:rsidRPr="00773814">
                                <w:rPr>
                                  <w:rFonts w:ascii="Times New Roman" w:eastAsia="微軟正黑體" w:hAnsi="Times New Roman" w:cs="Times New Roman" w:hint="eastAsia"/>
                                  <w:sz w:val="28"/>
                                  <w:szCs w:val="2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E5A539" id="群組 1" o:spid="_x0000_s1027" style="position:absolute;margin-left:-56.05pt;margin-top:21.6pt;width:559.15pt;height:199.95pt;z-index:-251656704;mso-width-relative:margin;mso-height-relative:margin" coordorigin="-8803,-228" coordsize="71010,25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5" o:spid="_x0000_s1028" type="#_x0000_t5" style="position:absolute;left:20628;top:6364;width:14434;height:12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" fillcolor="#f99" strokecolor="black [3213]" strokeweight="1.5pt"/>
                <v:shape id="文字方塊 2" o:spid="_x0000_s1029" type="#_x0000_t202" style="position:absolute;left:11265;top:-228;width:33134;height:6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5033126A" w14:textId="1039D9A1" w:rsidR="003C252F" w:rsidRPr="00773814" w:rsidRDefault="008D67FC" w:rsidP="00DE19B0">
                        <w:pPr>
                          <w:jc w:val="center"/>
                          <w:rPr>
                            <w:rFonts w:ascii="微軟正黑體" w:eastAsia="微軟正黑體" w:hAnsi="微軟正黑體"/>
                            <w:sz w:val="28"/>
                            <w:szCs w:val="28"/>
                          </w:rPr>
                        </w:pPr>
                        <w:r w:rsidRPr="00836EEA">
                          <w:rPr>
                            <w:rFonts w:ascii="微軟正黑體" w:eastAsia="微軟正黑體" w:hAnsi="微軟正黑體"/>
                            <w:b/>
                            <w:color w:val="FF0000"/>
                            <w:u w:val="single"/>
                          </w:rPr>
                          <w:br/>
                        </w:r>
                        <w:r w:rsidR="00763639" w:rsidRPr="00773814">
                          <w:rPr>
                            <w:rFonts w:ascii="Times New Roman" w:eastAsia="微軟正黑體" w:hAnsi="Times New Roman" w:cs="Times New Roman"/>
                            <w:sz w:val="28"/>
                            <w:szCs w:val="28"/>
                          </w:rPr>
                          <w:t>(</w:t>
                        </w:r>
                        <w:proofErr w:type="gramStart"/>
                        <w:r w:rsidR="00976D04" w:rsidRPr="00773814">
                          <w:rPr>
                            <w:rFonts w:ascii="Times New Roman" w:eastAsia="微軟正黑體" w:hAnsi="Times New Roman" w:cs="Times New Roman"/>
                            <w:sz w:val="28"/>
                            <w:szCs w:val="28"/>
                          </w:rPr>
                          <w:t>how</w:t>
                        </w:r>
                        <w:proofErr w:type="gramEnd"/>
                        <w:r w:rsidR="00976D04" w:rsidRPr="00773814">
                          <w:rPr>
                            <w:rFonts w:ascii="Times New Roman" w:eastAsia="微軟正黑體" w:hAnsi="Times New Roman" w:cs="Times New Roman"/>
                            <w:sz w:val="28"/>
                            <w:szCs w:val="28"/>
                          </w:rPr>
                          <w:t xml:space="preserve"> others think of us</w:t>
                        </w:r>
                        <w:r w:rsidR="00763639" w:rsidRPr="00773814">
                          <w:rPr>
                            <w:rFonts w:ascii="Times New Roman" w:eastAsia="微軟正黑體" w:hAnsi="Times New Roman" w:cs="Times New Roman"/>
                            <w:sz w:val="28"/>
                            <w:szCs w:val="28"/>
                          </w:rPr>
                          <w:t>)</w:t>
                        </w:r>
                      </w:p>
                    </w:txbxContent>
                  </v:textbox>
                </v:shape>
                <v:shape id="文字方塊 2" o:spid="_x0000_s1030" type="#_x0000_t202" style="position:absolute;left:22896;top:11536;width:10125;height:6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529938B8" w14:textId="00ED6AC9" w:rsidR="003C252F" w:rsidRPr="00773814" w:rsidRDefault="00976D04" w:rsidP="003C252F">
                        <w:pPr>
                          <w:jc w:val="center"/>
                          <w:rPr>
                            <w:rFonts w:ascii="Times New Roman" w:eastAsia="微軟正黑體" w:hAnsi="Times New Roman" w:cs="Times New Roman"/>
                            <w:sz w:val="28"/>
                          </w:rPr>
                        </w:pPr>
                        <w:r w:rsidRPr="00773814">
                          <w:rPr>
                            <w:rFonts w:ascii="Times New Roman" w:eastAsia="微軟正黑體" w:hAnsi="Times New Roman" w:cs="Times New Roman"/>
                            <w:sz w:val="28"/>
                          </w:rPr>
                          <w:t>Self-concept</w:t>
                        </w:r>
                      </w:p>
                    </w:txbxContent>
                  </v:textbox>
                </v:shape>
                <v:shape id="文字方塊 2" o:spid="_x0000_s1031" type="#_x0000_t202" style="position:absolute;left:-8803;top:16236;width:29431;height:8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3AEA8F15" w14:textId="18C70656" w:rsidR="003C252F" w:rsidRPr="00773814" w:rsidRDefault="008D67FC" w:rsidP="008D67FC">
                        <w:pPr>
                          <w:jc w:val="right"/>
                          <w:rPr>
                            <w:rFonts w:ascii="微軟正黑體" w:eastAsia="微軟正黑體" w:hAnsi="微軟正黑體"/>
                            <w:sz w:val="28"/>
                            <w:szCs w:val="28"/>
                          </w:rPr>
                        </w:pPr>
                        <w:r w:rsidRPr="00836EEA">
                          <w:rPr>
                            <w:rFonts w:ascii="微軟正黑體" w:eastAsia="微軟正黑體" w:hAnsi="微軟正黑體"/>
                            <w:b/>
                            <w:color w:val="FF0000"/>
                            <w:u w:val="single"/>
                          </w:rPr>
                          <w:br/>
                        </w:r>
                        <w:r w:rsidR="00763639" w:rsidRPr="00773814">
                          <w:rPr>
                            <w:rFonts w:ascii="Times New Roman" w:eastAsia="微軟正黑體" w:hAnsi="Times New Roman" w:cs="Times New Roman"/>
                            <w:sz w:val="28"/>
                            <w:szCs w:val="28"/>
                          </w:rPr>
                          <w:t>(</w:t>
                        </w:r>
                        <w:proofErr w:type="gramStart"/>
                        <w:r w:rsidR="00976D04" w:rsidRPr="00773814">
                          <w:rPr>
                            <w:rFonts w:ascii="Times New Roman" w:eastAsia="微軟正黑體" w:hAnsi="Times New Roman" w:cs="Times New Roman"/>
                            <w:sz w:val="28"/>
                            <w:szCs w:val="28"/>
                          </w:rPr>
                          <w:t>the</w:t>
                        </w:r>
                        <w:proofErr w:type="gramEnd"/>
                        <w:r w:rsidR="00976D04" w:rsidRPr="00773814">
                          <w:rPr>
                            <w:rFonts w:ascii="Times New Roman" w:eastAsia="微軟正黑體" w:hAnsi="Times New Roman" w:cs="Times New Roman"/>
                            <w:sz w:val="28"/>
                            <w:szCs w:val="28"/>
                          </w:rPr>
                          <w:t xml:space="preserve"> way we think about ourselves</w:t>
                        </w:r>
                        <w:r w:rsidR="00763639" w:rsidRPr="00773814">
                          <w:rPr>
                            <w:rFonts w:ascii="Times New Roman" w:eastAsia="微軟正黑體" w:hAnsi="Times New Roman" w:cs="Times New Roman" w:hint="eastAsia"/>
                            <w:sz w:val="28"/>
                            <w:szCs w:val="28"/>
                          </w:rPr>
                          <w:t>)</w:t>
                        </w:r>
                      </w:p>
                    </w:txbxContent>
                  </v:textbox>
                </v:shape>
                <v:shape id="文字方塊 2" o:spid="_x0000_s1032" type="#_x0000_t202" style="position:absolute;left:30129;top:15952;width:32077;height:9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6BFEF45D" w14:textId="7613E39E" w:rsidR="003C252F" w:rsidRPr="000B1BC6" w:rsidRDefault="003C252F" w:rsidP="008D67FC">
                        <w:pPr>
                          <w:rPr>
                            <w:rFonts w:ascii="微軟正黑體" w:eastAsia="微軟正黑體" w:hAnsi="微軟正黑體"/>
                            <w:b/>
                            <w:color w:val="FF0000"/>
                            <w:sz w:val="28"/>
                            <w:szCs w:val="28"/>
                            <w:u w:val="single"/>
                          </w:rPr>
                        </w:pPr>
                      </w:p>
                      <w:p w14:paraId="2EF173B2" w14:textId="7A083E27" w:rsidR="008D67FC" w:rsidRPr="00773814" w:rsidRDefault="00763639" w:rsidP="008D67FC">
                        <w:pPr>
                          <w:rPr>
                            <w:rFonts w:ascii="微軟正黑體" w:eastAsia="微軟正黑體" w:hAnsi="微軟正黑體"/>
                            <w:sz w:val="28"/>
                            <w:szCs w:val="28"/>
                          </w:rPr>
                        </w:pPr>
                        <w:r w:rsidRPr="00773814">
                          <w:rPr>
                            <w:rFonts w:ascii="Times New Roman" w:eastAsia="微軟正黑體" w:hAnsi="Times New Roman" w:cs="Times New Roman" w:hint="eastAsia"/>
                            <w:sz w:val="28"/>
                            <w:szCs w:val="28"/>
                          </w:rPr>
                          <w:t>(</w:t>
                        </w:r>
                        <w:proofErr w:type="gramStart"/>
                        <w:r w:rsidR="00976D04" w:rsidRPr="00773814">
                          <w:rPr>
                            <w:rFonts w:ascii="Times New Roman" w:eastAsia="微軟正黑體" w:hAnsi="Times New Roman" w:cs="Times New Roman"/>
                            <w:sz w:val="28"/>
                            <w:szCs w:val="28"/>
                          </w:rPr>
                          <w:t>what</w:t>
                        </w:r>
                        <w:proofErr w:type="gramEnd"/>
                        <w:r w:rsidR="00976D04" w:rsidRPr="00773814">
                          <w:rPr>
                            <w:rFonts w:ascii="Times New Roman" w:eastAsia="微軟正黑體" w:hAnsi="Times New Roman" w:cs="Times New Roman"/>
                            <w:sz w:val="28"/>
                            <w:szCs w:val="28"/>
                          </w:rPr>
                          <w:t xml:space="preserve"> </w:t>
                        </w:r>
                        <w:r w:rsidR="00D11051" w:rsidRPr="00773814">
                          <w:rPr>
                            <w:rFonts w:ascii="Times New Roman" w:eastAsia="微軟正黑體" w:hAnsi="Times New Roman" w:cs="Times New Roman"/>
                            <w:sz w:val="28"/>
                            <w:szCs w:val="28"/>
                          </w:rPr>
                          <w:t xml:space="preserve">kind of </w:t>
                        </w:r>
                        <w:r w:rsidR="00976D04" w:rsidRPr="00773814">
                          <w:rPr>
                            <w:rFonts w:ascii="Times New Roman" w:eastAsia="微軟正黑體" w:hAnsi="Times New Roman" w:cs="Times New Roman"/>
                            <w:sz w:val="28"/>
                            <w:szCs w:val="28"/>
                          </w:rPr>
                          <w:t xml:space="preserve">a person you </w:t>
                        </w:r>
                        <w:bookmarkStart w:id="1" w:name="_GoBack"/>
                        <w:r w:rsidR="00976D04" w:rsidRPr="00773814">
                          <w:rPr>
                            <w:rFonts w:ascii="Times New Roman" w:eastAsia="微軟正黑體" w:hAnsi="Times New Roman" w:cs="Times New Roman"/>
                            <w:sz w:val="28"/>
                            <w:szCs w:val="28"/>
                          </w:rPr>
                          <w:t>want to be</w:t>
                        </w:r>
                        <w:r w:rsidRPr="00773814">
                          <w:rPr>
                            <w:rFonts w:ascii="Times New Roman" w:eastAsia="微軟正黑體" w:hAnsi="Times New Roman" w:cs="Times New Roman" w:hint="eastAsia"/>
                            <w:sz w:val="28"/>
                            <w:szCs w:val="28"/>
                          </w:rPr>
                          <w:t>)</w:t>
                        </w:r>
                        <w:bookmarkEnd w:id="1"/>
                      </w:p>
                    </w:txbxContent>
                  </v:textbox>
                </v:shape>
              </v:group>
            </w:pict>
          </mc:Fallback>
        </mc:AlternateContent>
      </w:r>
      <w:r w:rsidR="006926C4">
        <w:rPr>
          <w:rFonts w:ascii="微軟正黑體" w:eastAsia="微軟正黑體" w:hAnsi="微軟正黑體"/>
          <w:noProof/>
        </w:rPr>
        <mc:AlternateContent>
          <mc:Choice Requires="wps">
            <w:drawing>
              <wp:anchor distT="0" distB="0" distL="114300" distR="114300" simplePos="0" relativeHeight="251666944" behindDoc="0" locked="0" layoutInCell="1" allowOverlap="1" wp14:anchorId="75CB3D3E" wp14:editId="79D65FCB">
                <wp:simplePos x="0" y="0"/>
                <wp:positionH relativeFrom="page">
                  <wp:posOffset>3173730</wp:posOffset>
                </wp:positionH>
                <wp:positionV relativeFrom="paragraph">
                  <wp:posOffset>6985</wp:posOffset>
                </wp:positionV>
                <wp:extent cx="1943100" cy="563880"/>
                <wp:effectExtent l="0" t="0" r="19050" b="26670"/>
                <wp:wrapNone/>
                <wp:docPr id="10" name="圓角矩形 10"/>
                <wp:cNvGraphicFramePr/>
                <a:graphic xmlns:a="http://schemas.openxmlformats.org/drawingml/2006/main">
                  <a:graphicData uri="http://schemas.microsoft.com/office/word/2010/wordprocessingShape">
                    <wps:wsp>
                      <wps:cNvSpPr/>
                      <wps:spPr>
                        <a:xfrm>
                          <a:off x="0" y="0"/>
                          <a:ext cx="1943100" cy="5638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61E3E49" w14:textId="7A7294E5" w:rsidR="006926C4" w:rsidRPr="00184103" w:rsidRDefault="006926C4" w:rsidP="006926C4">
                            <w:pPr>
                              <w:jc w:val="center"/>
                              <w:rPr>
                                <w:rFonts w:ascii="Times New Roman" w:hAnsi="Times New Roman" w:cs="Times New Roman"/>
                                <w:i/>
                                <w:color w:val="FF0000"/>
                                <w:sz w:val="28"/>
                                <w:szCs w:val="28"/>
                                <w:u w:val="single"/>
                              </w:rPr>
                            </w:pPr>
                            <w:r w:rsidRPr="00184103">
                              <w:rPr>
                                <w:rFonts w:ascii="Times New Roman" w:eastAsia="微軟正黑體" w:hAnsi="Times New Roman" w:cs="Times New Roman"/>
                                <w:i/>
                                <w:color w:val="FF0000"/>
                                <w:sz w:val="28"/>
                                <w:szCs w:val="28"/>
                                <w:u w:val="single"/>
                              </w:rPr>
                              <w:t>Perceived 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CB3D3E" id="圓角矩形 10" o:spid="_x0000_s1033" style="position:absolute;margin-left:249.9pt;margin-top:.55pt;width:153pt;height:44.4pt;z-index:251666944;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" filled="f" strokecolor="#1f4d78 [1604]" strokeweight="1pt">
                <v:stroke joinstyle="miter"/>
                <v:textbox>
                  <w:txbxContent>
                    <w:p w14:paraId="661E3E49" w14:textId="7A7294E5" w:rsidR="006926C4" w:rsidRPr="00184103" w:rsidRDefault="006926C4" w:rsidP="006926C4">
                      <w:pPr>
                        <w:jc w:val="center"/>
                        <w:rPr>
                          <w:rFonts w:ascii="Times New Roman" w:hAnsi="Times New Roman" w:cs="Times New Roman"/>
                          <w:i/>
                          <w:color w:val="FF0000"/>
                          <w:sz w:val="28"/>
                          <w:szCs w:val="28"/>
                          <w:u w:val="single"/>
                        </w:rPr>
                      </w:pPr>
                      <w:r w:rsidRPr="00184103">
                        <w:rPr>
                          <w:rFonts w:ascii="Times New Roman" w:eastAsia="微軟正黑體" w:hAnsi="Times New Roman" w:cs="Times New Roman"/>
                          <w:i/>
                          <w:color w:val="FF0000"/>
                          <w:sz w:val="28"/>
                          <w:szCs w:val="28"/>
                          <w:u w:val="single"/>
                        </w:rPr>
                        <w:t>Perceived self</w:t>
                      </w:r>
                    </w:p>
                  </w:txbxContent>
                </v:textbox>
                <w10:wrap anchorx="page"/>
              </v:roundrect>
            </w:pict>
          </mc:Fallback>
        </mc:AlternateContent>
      </w:r>
    </w:p>
    <w:p w14:paraId="1E1A6E93" w14:textId="292CEEB2" w:rsidR="00CC5602" w:rsidRPr="00CC5602" w:rsidRDefault="00CC5602" w:rsidP="00E65470">
      <w:pPr>
        <w:snapToGrid w:val="0"/>
        <w:rPr>
          <w:rFonts w:ascii="Times New Roman" w:eastAsia="微軟正黑體" w:hAnsi="Times New Roman" w:cs="Times New Roman"/>
        </w:rPr>
      </w:pPr>
    </w:p>
    <w:p w14:paraId="3424786A" w14:textId="4FFC9EB8" w:rsidR="008D67FC" w:rsidRPr="00F52AF7" w:rsidRDefault="008D67FC" w:rsidP="00E65470">
      <w:pPr>
        <w:pStyle w:val="ListParagraph"/>
        <w:snapToGrid w:val="0"/>
        <w:ind w:leftChars="0" w:left="360"/>
        <w:rPr>
          <w:rFonts w:ascii="微軟正黑體" w:eastAsia="微軟正黑體" w:hAnsi="微軟正黑體"/>
          <w:lang w:eastAsia="zh-HK"/>
        </w:rPr>
      </w:pPr>
    </w:p>
    <w:p w14:paraId="762C5C5C" w14:textId="2BFCA6BB" w:rsidR="008D67FC" w:rsidRPr="00F52AF7" w:rsidRDefault="008D67FC" w:rsidP="00E65470">
      <w:pPr>
        <w:pStyle w:val="ListParagraph"/>
        <w:snapToGrid w:val="0"/>
        <w:ind w:leftChars="0" w:left="360"/>
        <w:rPr>
          <w:rFonts w:ascii="微軟正黑體" w:eastAsia="微軟正黑體" w:hAnsi="微軟正黑體"/>
          <w:lang w:eastAsia="zh-HK"/>
        </w:rPr>
      </w:pPr>
    </w:p>
    <w:p w14:paraId="1EE03E2B" w14:textId="183E5CFA" w:rsidR="008D67FC" w:rsidRPr="00F52AF7" w:rsidRDefault="008D67FC" w:rsidP="00E65470">
      <w:pPr>
        <w:pStyle w:val="ListParagraph"/>
        <w:snapToGrid w:val="0"/>
        <w:ind w:leftChars="0" w:left="360"/>
        <w:rPr>
          <w:rFonts w:ascii="微軟正黑體" w:eastAsia="微軟正黑體" w:hAnsi="微軟正黑體"/>
          <w:lang w:eastAsia="zh-HK"/>
        </w:rPr>
      </w:pPr>
    </w:p>
    <w:p w14:paraId="5933CEE7" w14:textId="4770B175" w:rsidR="008D67FC" w:rsidRPr="00F52AF7" w:rsidRDefault="008D67FC" w:rsidP="00C96272">
      <w:pPr>
        <w:snapToGrid w:val="0"/>
        <w:rPr>
          <w:rFonts w:ascii="微軟正黑體" w:eastAsia="微軟正黑體" w:hAnsi="微軟正黑體"/>
          <w:lang w:eastAsia="zh-HK"/>
        </w:rPr>
      </w:pPr>
    </w:p>
    <w:p w14:paraId="6E036A81" w14:textId="2B81B013" w:rsidR="004F43C9" w:rsidRPr="00F52AF7" w:rsidRDefault="006926C4" w:rsidP="00C96272">
      <w:pPr>
        <w:snapToGrid w:val="0"/>
        <w:rPr>
          <w:rFonts w:ascii="微軟正黑體" w:eastAsia="微軟正黑體" w:hAnsi="微軟正黑體"/>
          <w:lang w:eastAsia="zh-HK"/>
        </w:rPr>
      </w:pPr>
      <w:r>
        <w:rPr>
          <w:rFonts w:ascii="微軟正黑體" w:eastAsia="微軟正黑體" w:hAnsi="微軟正黑體"/>
          <w:noProof/>
        </w:rPr>
        <mc:AlternateContent>
          <mc:Choice Requires="wps">
            <w:drawing>
              <wp:anchor distT="0" distB="0" distL="114300" distR="114300" simplePos="0" relativeHeight="251671040" behindDoc="0" locked="0" layoutInCell="1" allowOverlap="1" wp14:anchorId="3149DE92" wp14:editId="4E7FB83B">
                <wp:simplePos x="0" y="0"/>
                <wp:positionH relativeFrom="page">
                  <wp:posOffset>4980940</wp:posOffset>
                </wp:positionH>
                <wp:positionV relativeFrom="paragraph">
                  <wp:posOffset>181610</wp:posOffset>
                </wp:positionV>
                <wp:extent cx="1943100" cy="563880"/>
                <wp:effectExtent l="0" t="0" r="19050" b="26670"/>
                <wp:wrapNone/>
                <wp:docPr id="11" name="圓角矩形 11"/>
                <wp:cNvGraphicFramePr/>
                <a:graphic xmlns:a="http://schemas.openxmlformats.org/drawingml/2006/main">
                  <a:graphicData uri="http://schemas.microsoft.com/office/word/2010/wordprocessingShape">
                    <wps:wsp>
                      <wps:cNvSpPr/>
                      <wps:spPr>
                        <a:xfrm>
                          <a:off x="0" y="0"/>
                          <a:ext cx="1943100" cy="5638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7FA2369" w14:textId="27409B54" w:rsidR="006926C4" w:rsidRPr="00184103" w:rsidRDefault="006926C4" w:rsidP="006926C4">
                            <w:pPr>
                              <w:jc w:val="center"/>
                              <w:rPr>
                                <w:rFonts w:ascii="Times New Roman" w:hAnsi="Times New Roman" w:cs="Times New Roman"/>
                                <w:i/>
                                <w:color w:val="FF0000"/>
                                <w:sz w:val="28"/>
                                <w:szCs w:val="28"/>
                                <w:u w:val="single"/>
                              </w:rPr>
                            </w:pPr>
                            <w:r w:rsidRPr="00184103">
                              <w:rPr>
                                <w:rFonts w:ascii="Times New Roman" w:eastAsia="微軟正黑體" w:hAnsi="Times New Roman" w:cs="Times New Roman"/>
                                <w:i/>
                                <w:color w:val="FF0000"/>
                                <w:sz w:val="28"/>
                                <w:szCs w:val="28"/>
                                <w:u w:val="single"/>
                              </w:rPr>
                              <w:t>Ideal 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49DE92" id="圓角矩形 11" o:spid="_x0000_s1034" style="position:absolute;margin-left:392.2pt;margin-top:14.3pt;width:153pt;height:44.4pt;z-index:251671040;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" filled="f" strokecolor="#1f4d78 [1604]" strokeweight="1pt">
                <v:stroke joinstyle="miter"/>
                <v:textbox>
                  <w:txbxContent>
                    <w:p w14:paraId="27FA2369" w14:textId="27409B54" w:rsidR="006926C4" w:rsidRPr="00184103" w:rsidRDefault="006926C4" w:rsidP="006926C4">
                      <w:pPr>
                        <w:jc w:val="center"/>
                        <w:rPr>
                          <w:rFonts w:ascii="Times New Roman" w:hAnsi="Times New Roman" w:cs="Times New Roman"/>
                          <w:i/>
                          <w:color w:val="FF0000"/>
                          <w:sz w:val="28"/>
                          <w:szCs w:val="28"/>
                          <w:u w:val="single"/>
                        </w:rPr>
                      </w:pPr>
                      <w:r w:rsidRPr="00184103">
                        <w:rPr>
                          <w:rFonts w:ascii="Times New Roman" w:eastAsia="微軟正黑體" w:hAnsi="Times New Roman" w:cs="Times New Roman"/>
                          <w:i/>
                          <w:color w:val="FF0000"/>
                          <w:sz w:val="28"/>
                          <w:szCs w:val="28"/>
                          <w:u w:val="single"/>
                        </w:rPr>
                        <w:t>Ideal self</w:t>
                      </w:r>
                    </w:p>
                  </w:txbxContent>
                </v:textbox>
                <w10:wrap anchorx="page"/>
              </v:roundrect>
            </w:pict>
          </mc:Fallback>
        </mc:AlternateContent>
      </w:r>
      <w:r>
        <w:rPr>
          <w:rFonts w:ascii="微軟正黑體" w:eastAsia="微軟正黑體" w:hAnsi="微軟正黑體"/>
          <w:noProof/>
        </w:rPr>
        <mc:AlternateContent>
          <mc:Choice Requires="wps">
            <w:drawing>
              <wp:anchor distT="0" distB="0" distL="114300" distR="114300" simplePos="0" relativeHeight="251668992" behindDoc="0" locked="0" layoutInCell="1" allowOverlap="1" wp14:anchorId="6C2AB356" wp14:editId="63B6517A">
                <wp:simplePos x="0" y="0"/>
                <wp:positionH relativeFrom="page">
                  <wp:posOffset>1068070</wp:posOffset>
                </wp:positionH>
                <wp:positionV relativeFrom="paragraph">
                  <wp:posOffset>186055</wp:posOffset>
                </wp:positionV>
                <wp:extent cx="1943100" cy="563880"/>
                <wp:effectExtent l="0" t="0" r="19050" b="26670"/>
                <wp:wrapNone/>
                <wp:docPr id="6" name="圓角矩形 6"/>
                <wp:cNvGraphicFramePr/>
                <a:graphic xmlns:a="http://schemas.openxmlformats.org/drawingml/2006/main">
                  <a:graphicData uri="http://schemas.microsoft.com/office/word/2010/wordprocessingShape">
                    <wps:wsp>
                      <wps:cNvSpPr/>
                      <wps:spPr>
                        <a:xfrm>
                          <a:off x="0" y="0"/>
                          <a:ext cx="1943100" cy="5638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D985D6E" w14:textId="6C5AE519" w:rsidR="006926C4" w:rsidRPr="00184103" w:rsidRDefault="006926C4" w:rsidP="006926C4">
                            <w:pPr>
                              <w:jc w:val="center"/>
                              <w:rPr>
                                <w:rFonts w:ascii="Times New Roman" w:hAnsi="Times New Roman" w:cs="Times New Roman"/>
                                <w:i/>
                                <w:color w:val="FF0000"/>
                                <w:sz w:val="28"/>
                                <w:szCs w:val="28"/>
                                <w:u w:val="single"/>
                              </w:rPr>
                            </w:pPr>
                            <w:r w:rsidRPr="00184103">
                              <w:rPr>
                                <w:rFonts w:ascii="Times New Roman" w:eastAsia="微軟正黑體" w:hAnsi="Times New Roman" w:cs="Times New Roman"/>
                                <w:i/>
                                <w:color w:val="FF0000"/>
                                <w:sz w:val="28"/>
                                <w:szCs w:val="28"/>
                                <w:u w:val="single"/>
                              </w:rPr>
                              <w:t>Real 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2AB356" id="圓角矩形 6" o:spid="_x0000_s1035" style="position:absolute;margin-left:84.1pt;margin-top:14.65pt;width:153pt;height:44.4pt;z-index:251668992;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" filled="f" strokecolor="#1f4d78 [1604]" strokeweight="1pt">
                <v:stroke joinstyle="miter"/>
                <v:textbox>
                  <w:txbxContent>
                    <w:p w14:paraId="1D985D6E" w14:textId="6C5AE519" w:rsidR="006926C4" w:rsidRPr="00184103" w:rsidRDefault="006926C4" w:rsidP="006926C4">
                      <w:pPr>
                        <w:jc w:val="center"/>
                        <w:rPr>
                          <w:rFonts w:ascii="Times New Roman" w:hAnsi="Times New Roman" w:cs="Times New Roman"/>
                          <w:i/>
                          <w:color w:val="FF0000"/>
                          <w:sz w:val="28"/>
                          <w:szCs w:val="28"/>
                          <w:u w:val="single"/>
                        </w:rPr>
                      </w:pPr>
                      <w:r w:rsidRPr="00184103">
                        <w:rPr>
                          <w:rFonts w:ascii="Times New Roman" w:eastAsia="微軟正黑體" w:hAnsi="Times New Roman" w:cs="Times New Roman"/>
                          <w:i/>
                          <w:color w:val="FF0000"/>
                          <w:sz w:val="28"/>
                          <w:szCs w:val="28"/>
                          <w:u w:val="single"/>
                        </w:rPr>
                        <w:t>Real self</w:t>
                      </w:r>
                    </w:p>
                  </w:txbxContent>
                </v:textbox>
                <w10:wrap anchorx="page"/>
              </v:roundrect>
            </w:pict>
          </mc:Fallback>
        </mc:AlternateContent>
      </w:r>
    </w:p>
    <w:p w14:paraId="397A111B" w14:textId="1AEF07C9" w:rsidR="004F43C9" w:rsidRPr="00F52AF7" w:rsidRDefault="004F43C9" w:rsidP="00C96272">
      <w:pPr>
        <w:snapToGrid w:val="0"/>
        <w:rPr>
          <w:rFonts w:ascii="微軟正黑體" w:eastAsia="微軟正黑體" w:hAnsi="微軟正黑體"/>
          <w:lang w:eastAsia="zh-HK"/>
        </w:rPr>
      </w:pPr>
    </w:p>
    <w:p w14:paraId="5F0A6EBA" w14:textId="77777777" w:rsidR="004F43C9" w:rsidRPr="00F52AF7" w:rsidRDefault="004F43C9" w:rsidP="00C96272">
      <w:pPr>
        <w:snapToGrid w:val="0"/>
        <w:rPr>
          <w:rFonts w:ascii="微軟正黑體" w:eastAsia="微軟正黑體" w:hAnsi="微軟正黑體"/>
          <w:lang w:eastAsia="zh-HK"/>
        </w:rPr>
      </w:pPr>
    </w:p>
    <w:p w14:paraId="339568BB" w14:textId="77777777" w:rsidR="008D67FC" w:rsidRPr="00F52AF7" w:rsidRDefault="008D67FC" w:rsidP="00E65470">
      <w:pPr>
        <w:pStyle w:val="ListParagraph"/>
        <w:snapToGrid w:val="0"/>
        <w:ind w:leftChars="0" w:left="360"/>
        <w:rPr>
          <w:rFonts w:ascii="微軟正黑體" w:eastAsia="微軟正黑體" w:hAnsi="微軟正黑體"/>
          <w:lang w:eastAsia="zh-HK"/>
        </w:rPr>
      </w:pPr>
    </w:p>
    <w:p w14:paraId="4F0E1962" w14:textId="7493AE1E" w:rsidR="006926C4" w:rsidRDefault="006926C4">
      <w:pPr>
        <w:widowControl/>
        <w:spacing w:after="160" w:line="259" w:lineRule="auto"/>
        <w:rPr>
          <w:rFonts w:ascii="微軟正黑體" w:eastAsia="微軟正黑體" w:hAnsi="微軟正黑體" w:cs="Times New Roman"/>
          <w:b/>
          <w:lang w:eastAsia="zh-HK"/>
        </w:rPr>
      </w:pPr>
      <w:r>
        <w:rPr>
          <w:rFonts w:ascii="微軟正黑體" w:eastAsia="微軟正黑體" w:hAnsi="微軟正黑體" w:cs="Times New Roman"/>
          <w:b/>
          <w:lang w:eastAsia="zh-HK"/>
        </w:rPr>
        <w:br w:type="page"/>
      </w:r>
    </w:p>
    <w:p w14:paraId="498FF976" w14:textId="33620C2B" w:rsidR="006A57AC" w:rsidRPr="00D274B6" w:rsidRDefault="006A57AC" w:rsidP="004D382D">
      <w:pPr>
        <w:pStyle w:val="ListParagraph"/>
        <w:numPr>
          <w:ilvl w:val="0"/>
          <w:numId w:val="4"/>
        </w:numPr>
        <w:snapToGrid w:val="0"/>
        <w:spacing w:after="160"/>
        <w:ind w:leftChars="0"/>
        <w:rPr>
          <w:rFonts w:ascii="Times New Roman" w:eastAsia="微軟正黑體" w:hAnsi="Times New Roman" w:cs="Times New Roman"/>
          <w:b/>
          <w:sz w:val="28"/>
          <w:szCs w:val="28"/>
        </w:rPr>
      </w:pPr>
      <w:r w:rsidRPr="00D274B6">
        <w:rPr>
          <w:rFonts w:ascii="Times New Roman" w:eastAsia="微軟正黑體" w:hAnsi="Times New Roman" w:cs="Times New Roman"/>
          <w:b/>
          <w:sz w:val="28"/>
          <w:szCs w:val="28"/>
        </w:rPr>
        <w:lastRenderedPageBreak/>
        <w:t>M</w:t>
      </w:r>
      <w:r w:rsidRPr="00D274B6">
        <w:rPr>
          <w:rFonts w:ascii="Times New Roman" w:eastAsia="微軟正黑體" w:hAnsi="Times New Roman" w:cs="Times New Roman" w:hint="eastAsia"/>
          <w:b/>
          <w:sz w:val="28"/>
          <w:szCs w:val="28"/>
        </w:rPr>
        <w:t>a</w:t>
      </w:r>
      <w:r w:rsidRPr="00D274B6">
        <w:rPr>
          <w:rFonts w:ascii="Times New Roman" w:eastAsia="微軟正黑體" w:hAnsi="Times New Roman" w:cs="Times New Roman"/>
          <w:b/>
          <w:sz w:val="28"/>
          <w:szCs w:val="28"/>
        </w:rPr>
        <w:t>tching</w:t>
      </w:r>
    </w:p>
    <w:p w14:paraId="3E8AA6CB" w14:textId="26D79064" w:rsidR="006825EB" w:rsidRPr="00D274B6" w:rsidRDefault="00763639" w:rsidP="004D382D">
      <w:pPr>
        <w:snapToGrid w:val="0"/>
        <w:spacing w:after="160"/>
        <w:rPr>
          <w:rFonts w:ascii="Times New Roman" w:eastAsia="微軟正黑體" w:hAnsi="Times New Roman" w:cs="Times New Roman"/>
          <w:sz w:val="28"/>
          <w:szCs w:val="28"/>
        </w:rPr>
      </w:pPr>
      <w:r w:rsidRPr="00D274B6">
        <w:rPr>
          <w:rFonts w:ascii="Times New Roman" w:eastAsia="微軟正黑體" w:hAnsi="Times New Roman" w:cs="Times New Roman" w:hint="eastAsia"/>
          <w:sz w:val="28"/>
          <w:szCs w:val="28"/>
        </w:rPr>
        <w:t>M</w:t>
      </w:r>
      <w:r w:rsidRPr="00D274B6">
        <w:rPr>
          <w:rFonts w:ascii="Times New Roman" w:eastAsia="微軟正黑體" w:hAnsi="Times New Roman" w:cs="Times New Roman"/>
          <w:sz w:val="28"/>
          <w:szCs w:val="28"/>
        </w:rPr>
        <w:t xml:space="preserve">atch </w:t>
      </w:r>
      <w:r w:rsidRPr="00D274B6">
        <w:rPr>
          <w:rFonts w:ascii="Times New Roman" w:eastAsia="微軟正黑體" w:hAnsi="Times New Roman" w:cs="Times New Roman" w:hint="eastAsia"/>
          <w:sz w:val="28"/>
          <w:szCs w:val="28"/>
        </w:rPr>
        <w:t xml:space="preserve">the following examples with </w:t>
      </w:r>
      <w:r w:rsidRPr="00D274B6">
        <w:rPr>
          <w:rFonts w:ascii="Times New Roman" w:eastAsia="微軟正黑體" w:hAnsi="Times New Roman" w:cs="Times New Roman"/>
          <w:sz w:val="28"/>
          <w:szCs w:val="28"/>
        </w:rPr>
        <w:t xml:space="preserve">the three </w:t>
      </w:r>
      <w:r w:rsidRPr="00D274B6">
        <w:rPr>
          <w:rFonts w:ascii="Times New Roman" w:eastAsia="微軟正黑體" w:hAnsi="Times New Roman" w:cs="Times New Roman" w:hint="eastAsia"/>
          <w:sz w:val="28"/>
          <w:szCs w:val="28"/>
        </w:rPr>
        <w:t>c</w:t>
      </w:r>
      <w:r w:rsidR="00E20EE5">
        <w:rPr>
          <w:rFonts w:ascii="Times New Roman" w:eastAsia="微軟正黑體" w:hAnsi="Times New Roman" w:cs="Times New Roman"/>
          <w:sz w:val="28"/>
          <w:szCs w:val="28"/>
        </w:rPr>
        <w:t>omponents of “S</w:t>
      </w:r>
      <w:r w:rsidRPr="00D274B6">
        <w:rPr>
          <w:rFonts w:ascii="Times New Roman" w:eastAsia="微軟正黑體" w:hAnsi="Times New Roman" w:cs="Times New Roman"/>
          <w:sz w:val="28"/>
          <w:szCs w:val="28"/>
        </w:rPr>
        <w:t>elf-concept</w:t>
      </w:r>
      <w:r w:rsidR="00E20EE5">
        <w:rPr>
          <w:rFonts w:ascii="Times New Roman" w:eastAsia="微軟正黑體" w:hAnsi="Times New Roman" w:cs="Times New Roman"/>
          <w:sz w:val="28"/>
          <w:szCs w:val="28"/>
        </w:rPr>
        <w:t>”</w:t>
      </w:r>
      <w:r w:rsidRPr="00D274B6">
        <w:rPr>
          <w:rFonts w:ascii="Times New Roman" w:eastAsia="微軟正黑體" w:hAnsi="Times New Roman" w:cs="Times New Roman"/>
          <w:sz w:val="28"/>
          <w:szCs w:val="28"/>
        </w:rPr>
        <w:t>.</w:t>
      </w:r>
    </w:p>
    <w:p w14:paraId="6E677332" w14:textId="77777777" w:rsidR="006926C4" w:rsidRDefault="006926C4" w:rsidP="00E65470">
      <w:pPr>
        <w:snapToGrid w:val="0"/>
        <w:rPr>
          <w:rFonts w:ascii="微軟正黑體" w:eastAsia="微軟正黑體" w:hAnsi="微軟正黑體" w:cs="新細明體"/>
          <w:b/>
        </w:rPr>
      </w:pPr>
    </w:p>
    <w:p w14:paraId="3D120CB7" w14:textId="4EE50A01" w:rsidR="00E20EE5" w:rsidRDefault="004F1CFC" w:rsidP="00E65470">
      <w:pPr>
        <w:snapToGrid w:val="0"/>
        <w:rPr>
          <w:rFonts w:ascii="Times New Roman" w:eastAsia="微軟正黑體" w:hAnsi="Times New Roman" w:cs="Times New Roman"/>
          <w:b/>
          <w:sz w:val="28"/>
          <w:szCs w:val="28"/>
          <w:u w:val="single"/>
        </w:rPr>
      </w:pPr>
      <w:r w:rsidRPr="00E55360">
        <w:rPr>
          <w:rFonts w:ascii="微軟正黑體" w:eastAsia="微軟正黑體" w:hAnsi="微軟正黑體" w:cs="新細明體" w:hint="eastAsia"/>
          <w:b/>
          <w:sz w:val="28"/>
          <w:szCs w:val="28"/>
        </w:rPr>
        <w:t xml:space="preserve"> </w:t>
      </w:r>
      <w:r w:rsidRPr="00E55360">
        <w:rPr>
          <w:rFonts w:ascii="微軟正黑體" w:eastAsia="微軟正黑體" w:hAnsi="微軟正黑體" w:cs="新細明體"/>
          <w:b/>
          <w:sz w:val="28"/>
          <w:szCs w:val="28"/>
        </w:rPr>
        <w:t xml:space="preserve">          </w:t>
      </w:r>
      <w:r w:rsidR="00E55360">
        <w:rPr>
          <w:rFonts w:ascii="微軟正黑體" w:eastAsia="微軟正黑體" w:hAnsi="微軟正黑體" w:cs="新細明體"/>
          <w:b/>
          <w:sz w:val="28"/>
          <w:szCs w:val="28"/>
        </w:rPr>
        <w:t xml:space="preserve"> </w:t>
      </w:r>
      <w:r w:rsidR="006A57AC" w:rsidRPr="00E55360">
        <w:rPr>
          <w:rFonts w:ascii="Times New Roman" w:eastAsia="微軟正黑體" w:hAnsi="Times New Roman" w:cs="Times New Roman"/>
          <w:b/>
          <w:sz w:val="28"/>
          <w:szCs w:val="28"/>
          <w:u w:val="single"/>
        </w:rPr>
        <w:t>Examples</w:t>
      </w:r>
      <w:r w:rsidRPr="00E55360">
        <w:rPr>
          <w:rFonts w:ascii="Times New Roman" w:eastAsia="微軟正黑體" w:hAnsi="Times New Roman" w:cs="Times New Roman"/>
          <w:b/>
          <w:sz w:val="28"/>
          <w:szCs w:val="28"/>
        </w:rPr>
        <w:t xml:space="preserve"> </w:t>
      </w:r>
      <w:r w:rsidRPr="00E55360">
        <w:rPr>
          <w:rFonts w:ascii="微軟正黑體" w:eastAsia="微軟正黑體" w:hAnsi="微軟正黑體" w:cs="新細明體"/>
          <w:b/>
          <w:sz w:val="28"/>
          <w:szCs w:val="28"/>
        </w:rPr>
        <w:t xml:space="preserve">          </w:t>
      </w:r>
      <w:r w:rsidR="00E55360">
        <w:rPr>
          <w:rFonts w:ascii="微軟正黑體" w:eastAsia="微軟正黑體" w:hAnsi="微軟正黑體" w:cs="新細明體"/>
          <w:b/>
          <w:sz w:val="28"/>
          <w:szCs w:val="28"/>
        </w:rPr>
        <w:t xml:space="preserve">            </w:t>
      </w:r>
      <w:r w:rsidR="006A57AC" w:rsidRPr="00E55360">
        <w:rPr>
          <w:rFonts w:ascii="微軟正黑體" w:eastAsia="微軟正黑體" w:hAnsi="微軟正黑體" w:cs="新細明體"/>
          <w:b/>
          <w:sz w:val="28"/>
          <w:szCs w:val="28"/>
        </w:rPr>
        <w:t xml:space="preserve"> </w:t>
      </w:r>
      <w:r w:rsidR="00482DF8">
        <w:rPr>
          <w:rFonts w:ascii="微軟正黑體" w:eastAsia="微軟正黑體" w:hAnsi="微軟正黑體" w:cs="新細明體"/>
          <w:b/>
          <w:sz w:val="28"/>
          <w:szCs w:val="28"/>
        </w:rPr>
        <w:t xml:space="preserve">      </w:t>
      </w:r>
      <w:r w:rsidR="00E20EE5">
        <w:rPr>
          <w:rFonts w:ascii="微軟正黑體" w:eastAsia="微軟正黑體" w:hAnsi="微軟正黑體" w:cs="新細明體"/>
          <w:b/>
          <w:sz w:val="28"/>
          <w:szCs w:val="28"/>
        </w:rPr>
        <w:t xml:space="preserve">           </w:t>
      </w:r>
      <w:r w:rsidR="00482DF8">
        <w:rPr>
          <w:rFonts w:ascii="微軟正黑體" w:eastAsia="微軟正黑體" w:hAnsi="微軟正黑體" w:cs="新細明體"/>
          <w:b/>
          <w:sz w:val="28"/>
          <w:szCs w:val="28"/>
        </w:rPr>
        <w:t xml:space="preserve"> </w:t>
      </w:r>
      <w:r w:rsidR="00E20EE5">
        <w:rPr>
          <w:rFonts w:ascii="微軟正黑體" w:eastAsia="微軟正黑體" w:hAnsi="微軟正黑體" w:cs="新細明體"/>
          <w:b/>
          <w:sz w:val="28"/>
          <w:szCs w:val="28"/>
        </w:rPr>
        <w:t xml:space="preserve">          </w:t>
      </w:r>
      <w:r w:rsidR="006A57AC" w:rsidRPr="00E55360">
        <w:rPr>
          <w:rFonts w:ascii="Times New Roman" w:eastAsia="微軟正黑體" w:hAnsi="Times New Roman" w:cs="Times New Roman"/>
          <w:b/>
          <w:sz w:val="28"/>
          <w:szCs w:val="28"/>
          <w:u w:val="single"/>
        </w:rPr>
        <w:t xml:space="preserve">Three </w:t>
      </w:r>
      <w:r w:rsidR="006A57AC" w:rsidRPr="00E55360">
        <w:rPr>
          <w:rFonts w:ascii="Times New Roman" w:eastAsia="微軟正黑體" w:hAnsi="Times New Roman" w:cs="Times New Roman" w:hint="eastAsia"/>
          <w:b/>
          <w:sz w:val="28"/>
          <w:szCs w:val="28"/>
          <w:u w:val="single"/>
        </w:rPr>
        <w:t>C</w:t>
      </w:r>
      <w:r w:rsidR="006A57AC" w:rsidRPr="00E55360">
        <w:rPr>
          <w:rFonts w:ascii="Times New Roman" w:eastAsia="微軟正黑體" w:hAnsi="Times New Roman" w:cs="Times New Roman"/>
          <w:b/>
          <w:sz w:val="28"/>
          <w:szCs w:val="28"/>
          <w:u w:val="single"/>
        </w:rPr>
        <w:t xml:space="preserve">omponents of </w:t>
      </w:r>
    </w:p>
    <w:p w14:paraId="67BCF921" w14:textId="03157746" w:rsidR="004F1CFC" w:rsidRPr="00E55360" w:rsidRDefault="00E20EE5" w:rsidP="00E65470">
      <w:pPr>
        <w:snapToGrid w:val="0"/>
        <w:rPr>
          <w:rFonts w:ascii="Times New Roman" w:eastAsia="微軟正黑體" w:hAnsi="Times New Roman" w:cs="Times New Roman"/>
          <w:b/>
          <w:sz w:val="28"/>
          <w:szCs w:val="28"/>
          <w:u w:val="single"/>
        </w:rPr>
      </w:pPr>
      <w:r>
        <w:rPr>
          <w:rFonts w:ascii="Times New Roman" w:eastAsia="微軟正黑體" w:hAnsi="Times New Roman" w:cs="Times New Roman"/>
          <w:sz w:val="28"/>
          <w:szCs w:val="28"/>
        </w:rPr>
        <w:t xml:space="preserve">                                                                                       </w:t>
      </w:r>
      <w:r>
        <w:rPr>
          <w:rFonts w:ascii="Times New Roman" w:eastAsia="微軟正黑體" w:hAnsi="Times New Roman" w:cs="Times New Roman"/>
          <w:b/>
          <w:sz w:val="28"/>
          <w:szCs w:val="28"/>
          <w:u w:val="single"/>
        </w:rPr>
        <w:t>“</w:t>
      </w:r>
      <w:r w:rsidR="006A57AC" w:rsidRPr="00E55360">
        <w:rPr>
          <w:rFonts w:ascii="Times New Roman" w:eastAsia="微軟正黑體" w:hAnsi="Times New Roman" w:cs="Times New Roman"/>
          <w:b/>
          <w:sz w:val="28"/>
          <w:szCs w:val="28"/>
          <w:u w:val="single"/>
        </w:rPr>
        <w:t>Self-concept</w:t>
      </w:r>
      <w:r>
        <w:rPr>
          <w:rFonts w:ascii="Times New Roman" w:eastAsia="微軟正黑體" w:hAnsi="Times New Roman" w:cs="Times New Roman"/>
          <w:b/>
          <w:sz w:val="28"/>
          <w:szCs w:val="28"/>
          <w:u w:val="single"/>
        </w:rPr>
        <w:t>”</w:t>
      </w:r>
    </w:p>
    <w:p w14:paraId="4171CA87" w14:textId="77777777" w:rsidR="00652038" w:rsidRPr="00E55360" w:rsidRDefault="00652038" w:rsidP="00E65470">
      <w:pPr>
        <w:snapToGrid w:val="0"/>
        <w:rPr>
          <w:rFonts w:ascii="微軟正黑體" w:eastAsia="微軟正黑體" w:hAnsi="微軟正黑體" w:cs="新細明體"/>
          <w:b/>
          <w:sz w:val="28"/>
          <w:szCs w:val="28"/>
        </w:rPr>
      </w:pPr>
    </w:p>
    <w:tbl>
      <w:tblPr>
        <w:tblStyle w:val="TableGrid"/>
        <w:tblW w:w="7915" w:type="dxa"/>
        <w:tblLook w:val="04A0" w:firstRow="1" w:lastRow="0" w:firstColumn="1" w:lastColumn="0" w:noHBand="0" w:noVBand="1"/>
      </w:tblPr>
      <w:tblGrid>
        <w:gridCol w:w="2994"/>
        <w:gridCol w:w="1159"/>
        <w:gridCol w:w="1549"/>
        <w:gridCol w:w="430"/>
        <w:gridCol w:w="1783"/>
      </w:tblGrid>
      <w:tr w:rsidR="00C343CF" w:rsidRPr="00F52AF7" w14:paraId="329C79D7" w14:textId="77777777" w:rsidTr="00E20EE5">
        <w:trPr>
          <w:trHeight w:val="1054"/>
        </w:trPr>
        <w:tc>
          <w:tcPr>
            <w:tcW w:w="3055" w:type="dxa"/>
            <w:tcBorders>
              <w:bottom w:val="single" w:sz="4" w:space="0" w:color="auto"/>
              <w:right w:val="single" w:sz="4" w:space="0" w:color="auto"/>
            </w:tcBorders>
            <w:vAlign w:val="center"/>
          </w:tcPr>
          <w:p w14:paraId="56B0D03B" w14:textId="28E5856D" w:rsidR="00C343CF" w:rsidRPr="00E20EE5" w:rsidRDefault="002307DB" w:rsidP="00CE0646">
            <w:pPr>
              <w:snapToGrid w:val="0"/>
              <w:jc w:val="both"/>
              <w:rPr>
                <w:rFonts w:ascii="Times New Roman" w:eastAsia="微軟正黑體" w:hAnsi="Times New Roman" w:cs="Times New Roman"/>
              </w:rPr>
            </w:pPr>
            <w:r w:rsidRPr="00E20EE5">
              <w:rPr>
                <w:rFonts w:ascii="Times New Roman" w:hAnsi="Times New Roman" w:cs="Times New Roman"/>
                <w:lang w:val="en-GB"/>
              </w:rPr>
              <w:t>Yuen Wai loves singing</w:t>
            </w:r>
            <w:r w:rsidR="00CE0646">
              <w:rPr>
                <w:rFonts w:ascii="Times New Roman" w:hAnsi="Times New Roman" w:cs="Times New Roman" w:hint="eastAsia"/>
                <w:lang w:val="en-GB"/>
              </w:rPr>
              <w:t>.</w:t>
            </w:r>
            <w:r w:rsidR="00CE0646">
              <w:rPr>
                <w:rFonts w:ascii="Times New Roman" w:hAnsi="Times New Roman" w:cs="Times New Roman"/>
                <w:lang w:val="en-GB"/>
              </w:rPr>
              <w:t xml:space="preserve"> </w:t>
            </w:r>
            <w:r w:rsidR="00CE0646">
              <w:rPr>
                <w:rFonts w:ascii="Times New Roman" w:hAnsi="Times New Roman" w:cs="Times New Roman" w:hint="eastAsia"/>
                <w:lang w:val="en-GB"/>
              </w:rPr>
              <w:t>S</w:t>
            </w:r>
            <w:r w:rsidR="00CE0646">
              <w:rPr>
                <w:rFonts w:ascii="Times New Roman" w:hAnsi="Times New Roman" w:cs="Times New Roman" w:hint="eastAsia"/>
                <w:lang w:val="en-GB" w:eastAsia="zh-HK"/>
              </w:rPr>
              <w:t>he has never won a prize despite numerous attempts.</w:t>
            </w:r>
            <w:r w:rsidR="00CE0646">
              <w:rPr>
                <w:rFonts w:ascii="Times New Roman" w:hAnsi="Times New Roman" w:cs="Times New Roman"/>
                <w:lang w:val="en-GB" w:eastAsia="zh-HK"/>
              </w:rPr>
              <w:t xml:space="preserve"> She believes that after ceaseless polishing, she will become</w:t>
            </w:r>
            <w:r w:rsidRPr="00E20EE5">
              <w:rPr>
                <w:rFonts w:ascii="Times New Roman" w:hAnsi="Times New Roman" w:cs="Times New Roman"/>
                <w:lang w:val="en-GB"/>
              </w:rPr>
              <w:t xml:space="preserve"> a singer.</w:t>
            </w:r>
          </w:p>
        </w:tc>
        <w:tc>
          <w:tcPr>
            <w:tcW w:w="1193" w:type="dxa"/>
            <w:tcBorders>
              <w:top w:val="nil"/>
              <w:left w:val="single" w:sz="4" w:space="0" w:color="auto"/>
              <w:bottom w:val="nil"/>
              <w:right w:val="nil"/>
            </w:tcBorders>
            <w:vAlign w:val="center"/>
          </w:tcPr>
          <w:p w14:paraId="58313CA0" w14:textId="3D8A2921" w:rsidR="00C343CF" w:rsidRPr="00F52AF7" w:rsidRDefault="00C343CF" w:rsidP="00C343CF">
            <w:pPr>
              <w:snapToGrid w:val="0"/>
              <w:ind w:leftChars="-131" w:left="-314"/>
              <w:jc w:val="center"/>
              <w:rPr>
                <w:rFonts w:ascii="微軟正黑體" w:eastAsia="微軟正黑體" w:hAnsi="微軟正黑體" w:cs="Times New Roman"/>
                <w:b/>
              </w:rPr>
            </w:pPr>
            <w:r w:rsidRPr="00F52AF7">
              <w:rPr>
                <w:rFonts w:ascii="微軟正黑體" w:eastAsia="微軟正黑體" w:hAnsi="微軟正黑體" w:cs="Times New Roman" w:hint="eastAsia"/>
                <w:b/>
              </w:rPr>
              <w:sym w:font="Wingdings 2" w:char="F098"/>
            </w:r>
          </w:p>
        </w:tc>
        <w:tc>
          <w:tcPr>
            <w:tcW w:w="1597" w:type="dxa"/>
            <w:tcBorders>
              <w:top w:val="nil"/>
              <w:left w:val="nil"/>
              <w:bottom w:val="nil"/>
              <w:right w:val="nil"/>
            </w:tcBorders>
          </w:tcPr>
          <w:p w14:paraId="73EFB41E" w14:textId="1FE5157F" w:rsidR="00C343CF" w:rsidRPr="00F52AF7" w:rsidRDefault="00C343CF" w:rsidP="00C343CF">
            <w:pPr>
              <w:snapToGrid w:val="0"/>
              <w:rPr>
                <w:rFonts w:ascii="微軟正黑體" w:eastAsia="微軟正黑體" w:hAnsi="微軟正黑體" w:cs="Times New Roman"/>
                <w:b/>
              </w:rPr>
            </w:pPr>
          </w:p>
        </w:tc>
        <w:tc>
          <w:tcPr>
            <w:tcW w:w="270" w:type="dxa"/>
            <w:tcBorders>
              <w:top w:val="nil"/>
              <w:left w:val="nil"/>
              <w:bottom w:val="nil"/>
              <w:right w:val="single" w:sz="4" w:space="0" w:color="auto"/>
            </w:tcBorders>
            <w:vAlign w:val="center"/>
          </w:tcPr>
          <w:p w14:paraId="4DDDD59D" w14:textId="76D04085" w:rsidR="00C343CF" w:rsidRPr="00F52AF7" w:rsidRDefault="00C343CF" w:rsidP="00C343CF">
            <w:pPr>
              <w:snapToGrid w:val="0"/>
              <w:jc w:val="center"/>
              <w:rPr>
                <w:rFonts w:ascii="微軟正黑體" w:eastAsia="微軟正黑體" w:hAnsi="微軟正黑體" w:cs="Times New Roman"/>
                <w:b/>
              </w:rPr>
            </w:pPr>
            <w:r w:rsidRPr="00F52AF7">
              <w:rPr>
                <w:rFonts w:ascii="微軟正黑體" w:eastAsia="微軟正黑體" w:hAnsi="微軟正黑體" w:cs="Times New Roman" w:hint="eastAsia"/>
                <w:b/>
              </w:rPr>
              <w:sym w:font="Wingdings 2" w:char="F098"/>
            </w:r>
          </w:p>
        </w:tc>
        <w:tc>
          <w:tcPr>
            <w:tcW w:w="1800" w:type="dxa"/>
            <w:tcBorders>
              <w:left w:val="single" w:sz="4" w:space="0" w:color="auto"/>
              <w:bottom w:val="single" w:sz="4" w:space="0" w:color="auto"/>
            </w:tcBorders>
            <w:vAlign w:val="center"/>
          </w:tcPr>
          <w:p w14:paraId="5258C578" w14:textId="6FA8FBF1" w:rsidR="00C343CF" w:rsidRPr="00482DF8" w:rsidRDefault="002307DB" w:rsidP="004F1CFC">
            <w:pPr>
              <w:snapToGrid w:val="0"/>
              <w:jc w:val="center"/>
              <w:rPr>
                <w:rFonts w:ascii="Times New Roman" w:eastAsia="微軟正黑體" w:hAnsi="Times New Roman" w:cs="Times New Roman"/>
              </w:rPr>
            </w:pPr>
            <w:r w:rsidRPr="00482DF8">
              <w:rPr>
                <w:rFonts w:ascii="Times New Roman" w:eastAsia="微軟正黑體" w:hAnsi="Times New Roman" w:cs="Times New Roman"/>
                <w:color w:val="000000" w:themeColor="text1"/>
                <w:sz w:val="28"/>
                <w:szCs w:val="28"/>
              </w:rPr>
              <w:t>Real self</w:t>
            </w:r>
          </w:p>
        </w:tc>
      </w:tr>
      <w:tr w:rsidR="004F1CFC" w:rsidRPr="00F52AF7" w14:paraId="620260D5" w14:textId="77777777" w:rsidTr="00E20EE5">
        <w:trPr>
          <w:trHeight w:val="762"/>
        </w:trPr>
        <w:tc>
          <w:tcPr>
            <w:tcW w:w="3055" w:type="dxa"/>
            <w:tcBorders>
              <w:top w:val="single" w:sz="4" w:space="0" w:color="auto"/>
              <w:left w:val="nil"/>
              <w:bottom w:val="single" w:sz="4" w:space="0" w:color="auto"/>
              <w:right w:val="nil"/>
            </w:tcBorders>
          </w:tcPr>
          <w:p w14:paraId="37FB0080" w14:textId="77777777" w:rsidR="00C343CF" w:rsidRPr="00F52AF7" w:rsidRDefault="00C343CF" w:rsidP="00C343CF">
            <w:pPr>
              <w:snapToGrid w:val="0"/>
              <w:rPr>
                <w:rFonts w:ascii="微軟正黑體" w:eastAsia="微軟正黑體" w:hAnsi="微軟正黑體" w:cs="Times New Roman"/>
                <w:b/>
              </w:rPr>
            </w:pPr>
          </w:p>
        </w:tc>
        <w:tc>
          <w:tcPr>
            <w:tcW w:w="1193" w:type="dxa"/>
            <w:tcBorders>
              <w:top w:val="nil"/>
              <w:left w:val="nil"/>
              <w:bottom w:val="nil"/>
              <w:right w:val="nil"/>
            </w:tcBorders>
            <w:vAlign w:val="center"/>
          </w:tcPr>
          <w:p w14:paraId="334F0EB6" w14:textId="22C5E489" w:rsidR="00C343CF" w:rsidRPr="00F52AF7" w:rsidRDefault="00C343CF" w:rsidP="00C343CF">
            <w:pPr>
              <w:snapToGrid w:val="0"/>
              <w:ind w:left="-252"/>
              <w:jc w:val="center"/>
              <w:rPr>
                <w:rFonts w:ascii="微軟正黑體" w:eastAsia="微軟正黑體" w:hAnsi="微軟正黑體" w:cs="Times New Roman"/>
                <w:b/>
              </w:rPr>
            </w:pPr>
          </w:p>
        </w:tc>
        <w:tc>
          <w:tcPr>
            <w:tcW w:w="1597" w:type="dxa"/>
            <w:tcBorders>
              <w:top w:val="nil"/>
              <w:left w:val="nil"/>
              <w:bottom w:val="nil"/>
              <w:right w:val="nil"/>
            </w:tcBorders>
          </w:tcPr>
          <w:p w14:paraId="7AF41848" w14:textId="484302CC" w:rsidR="00C343CF" w:rsidRPr="00F52AF7" w:rsidRDefault="000E5023" w:rsidP="00C343CF">
            <w:pPr>
              <w:snapToGrid w:val="0"/>
              <w:rPr>
                <w:rFonts w:ascii="微軟正黑體" w:eastAsia="微軟正黑體" w:hAnsi="微軟正黑體" w:cs="Times New Roman"/>
                <w:b/>
              </w:rPr>
            </w:pPr>
            <w:r w:rsidRPr="00F52AF7">
              <w:rPr>
                <w:rFonts w:ascii="微軟正黑體" w:eastAsia="微軟正黑體" w:hAnsi="微軟正黑體" w:cs="Times New Roman" w:hint="eastAsia"/>
                <w:b/>
                <w:noProof/>
              </w:rPr>
              <mc:AlternateContent>
                <mc:Choice Requires="wps">
                  <w:drawing>
                    <wp:anchor distT="0" distB="0" distL="114300" distR="114300" simplePos="0" relativeHeight="251664896" behindDoc="0" locked="0" layoutInCell="1" allowOverlap="1" wp14:anchorId="0BE015CB" wp14:editId="6A14ADBD">
                      <wp:simplePos x="0" y="0"/>
                      <wp:positionH relativeFrom="column">
                        <wp:posOffset>-508635</wp:posOffset>
                      </wp:positionH>
                      <wp:positionV relativeFrom="paragraph">
                        <wp:posOffset>-508001</wp:posOffset>
                      </wp:positionV>
                      <wp:extent cx="1514475" cy="2962275"/>
                      <wp:effectExtent l="19050" t="19050" r="47625" b="28575"/>
                      <wp:wrapNone/>
                      <wp:docPr id="4" name="直線接點 4"/>
                      <wp:cNvGraphicFramePr/>
                      <a:graphic xmlns:a="http://schemas.openxmlformats.org/drawingml/2006/main">
                        <a:graphicData uri="http://schemas.microsoft.com/office/word/2010/wordprocessingShape">
                          <wps:wsp>
                            <wps:cNvCnPr/>
                            <wps:spPr>
                              <a:xfrm flipV="1">
                                <a:off x="0" y="0"/>
                                <a:ext cx="1514475" cy="2962275"/>
                              </a:xfrm>
                              <a:prstGeom prst="line">
                                <a:avLst/>
                              </a:prstGeom>
                              <a:ln w="5715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AF5EB4" id="直線接點 4"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5pt,-40pt" to="79.2pt,1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" strokecolor="red" strokeweight="4.5pt">
                      <v:stroke joinstyle="miter"/>
                    </v:line>
                  </w:pict>
                </mc:Fallback>
              </mc:AlternateContent>
            </w:r>
            <w:r w:rsidR="00E20EE5" w:rsidRPr="00F52AF7">
              <w:rPr>
                <w:rFonts w:ascii="微軟正黑體" w:eastAsia="微軟正黑體" w:hAnsi="微軟正黑體" w:cs="Times New Roman" w:hint="eastAsia"/>
                <w:b/>
                <w:noProof/>
              </w:rPr>
              <mc:AlternateContent>
                <mc:Choice Requires="wps">
                  <w:drawing>
                    <wp:anchor distT="0" distB="0" distL="114300" distR="114300" simplePos="0" relativeHeight="251662848" behindDoc="0" locked="0" layoutInCell="1" allowOverlap="1" wp14:anchorId="5D2DA4E4" wp14:editId="5761CAF2">
                      <wp:simplePos x="0" y="0"/>
                      <wp:positionH relativeFrom="column">
                        <wp:posOffset>-508209</wp:posOffset>
                      </wp:positionH>
                      <wp:positionV relativeFrom="paragraph">
                        <wp:posOffset>-506436</wp:posOffset>
                      </wp:positionV>
                      <wp:extent cx="1530038" cy="1508532"/>
                      <wp:effectExtent l="19050" t="19050" r="51435" b="53975"/>
                      <wp:wrapNone/>
                      <wp:docPr id="3" name="直線接點 3"/>
                      <wp:cNvGraphicFramePr/>
                      <a:graphic xmlns:a="http://schemas.openxmlformats.org/drawingml/2006/main">
                        <a:graphicData uri="http://schemas.microsoft.com/office/word/2010/wordprocessingShape">
                          <wps:wsp>
                            <wps:cNvCnPr/>
                            <wps:spPr>
                              <a:xfrm>
                                <a:off x="0" y="0"/>
                                <a:ext cx="1530038" cy="1508532"/>
                              </a:xfrm>
                              <a:prstGeom prst="line">
                                <a:avLst/>
                              </a:prstGeom>
                              <a:ln w="5715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DC0736" id="直線接點 3"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pt,-39.9pt" to="80.5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" strokecolor="red" strokeweight="4.5pt">
                      <v:stroke joinstyle="miter"/>
                    </v:line>
                  </w:pict>
                </mc:Fallback>
              </mc:AlternateContent>
            </w:r>
          </w:p>
        </w:tc>
        <w:tc>
          <w:tcPr>
            <w:tcW w:w="270" w:type="dxa"/>
            <w:tcBorders>
              <w:top w:val="nil"/>
              <w:left w:val="nil"/>
              <w:bottom w:val="nil"/>
              <w:right w:val="nil"/>
            </w:tcBorders>
            <w:vAlign w:val="center"/>
          </w:tcPr>
          <w:p w14:paraId="01547CE5" w14:textId="1CDD16BE" w:rsidR="00C343CF" w:rsidRPr="00F52AF7" w:rsidRDefault="00C343CF" w:rsidP="00C343CF">
            <w:pPr>
              <w:snapToGrid w:val="0"/>
              <w:jc w:val="center"/>
              <w:rPr>
                <w:rFonts w:ascii="微軟正黑體" w:eastAsia="微軟正黑體" w:hAnsi="微軟正黑體" w:cs="Times New Roman"/>
                <w:b/>
              </w:rPr>
            </w:pPr>
          </w:p>
        </w:tc>
        <w:tc>
          <w:tcPr>
            <w:tcW w:w="1800" w:type="dxa"/>
            <w:tcBorders>
              <w:top w:val="single" w:sz="4" w:space="0" w:color="auto"/>
              <w:left w:val="nil"/>
              <w:bottom w:val="single" w:sz="4" w:space="0" w:color="auto"/>
              <w:right w:val="nil"/>
            </w:tcBorders>
            <w:vAlign w:val="center"/>
          </w:tcPr>
          <w:p w14:paraId="2147FEB0" w14:textId="4AD17661" w:rsidR="00C343CF" w:rsidRPr="00F52AF7" w:rsidRDefault="00C343CF" w:rsidP="004F1CFC">
            <w:pPr>
              <w:snapToGrid w:val="0"/>
              <w:jc w:val="center"/>
              <w:rPr>
                <w:rFonts w:ascii="微軟正黑體" w:eastAsia="微軟正黑體" w:hAnsi="微軟正黑體" w:cs="Times New Roman"/>
                <w:b/>
              </w:rPr>
            </w:pPr>
          </w:p>
        </w:tc>
      </w:tr>
      <w:tr w:rsidR="00C343CF" w:rsidRPr="00F52AF7" w14:paraId="06B4269B" w14:textId="77777777" w:rsidTr="00E20EE5">
        <w:trPr>
          <w:trHeight w:val="739"/>
        </w:trPr>
        <w:tc>
          <w:tcPr>
            <w:tcW w:w="3055" w:type="dxa"/>
            <w:tcBorders>
              <w:top w:val="single" w:sz="4" w:space="0" w:color="auto"/>
              <w:right w:val="single" w:sz="4" w:space="0" w:color="auto"/>
            </w:tcBorders>
          </w:tcPr>
          <w:p w14:paraId="1049A7E2" w14:textId="28BBB443" w:rsidR="00C343CF" w:rsidRPr="00E20EE5" w:rsidRDefault="002307DB" w:rsidP="006926C4">
            <w:pPr>
              <w:snapToGrid w:val="0"/>
              <w:jc w:val="both"/>
              <w:rPr>
                <w:rFonts w:ascii="Times New Roman" w:eastAsia="微軟正黑體" w:hAnsi="Times New Roman" w:cs="Times New Roman"/>
              </w:rPr>
            </w:pPr>
            <w:r w:rsidRPr="00E20EE5">
              <w:rPr>
                <w:rFonts w:ascii="Times New Roman" w:hAnsi="Times New Roman" w:cs="Times New Roman"/>
                <w:lang w:val="en-GB"/>
              </w:rPr>
              <w:t xml:space="preserve">Chi Fai </w:t>
            </w:r>
            <w:r w:rsidR="006926C4" w:rsidRPr="00E20EE5">
              <w:rPr>
                <w:rFonts w:ascii="Times New Roman" w:hAnsi="Times New Roman" w:cs="Times New Roman"/>
                <w:lang w:val="en-GB"/>
              </w:rPr>
              <w:t xml:space="preserve">wants everything to be perfect. He </w:t>
            </w:r>
            <w:r w:rsidRPr="00E20EE5">
              <w:rPr>
                <w:rFonts w:ascii="Times New Roman" w:hAnsi="Times New Roman" w:cs="Times New Roman"/>
                <w:lang w:val="en-GB"/>
              </w:rPr>
              <w:t xml:space="preserve">thinks that his classmates find him very picky about everything. But in fact, </w:t>
            </w:r>
            <w:r w:rsidR="00652038" w:rsidRPr="00E20EE5">
              <w:rPr>
                <w:rFonts w:ascii="Times New Roman" w:hAnsi="Times New Roman" w:cs="Times New Roman"/>
                <w:lang w:val="en-GB"/>
              </w:rPr>
              <w:t>they</w:t>
            </w:r>
            <w:r w:rsidRPr="00E20EE5">
              <w:rPr>
                <w:rFonts w:ascii="Times New Roman" w:hAnsi="Times New Roman" w:cs="Times New Roman"/>
                <w:lang w:val="en-GB"/>
              </w:rPr>
              <w:t xml:space="preserve"> think he is serious and </w:t>
            </w:r>
            <w:r w:rsidR="00652038" w:rsidRPr="00E20EE5">
              <w:rPr>
                <w:rFonts w:ascii="Times New Roman" w:hAnsi="Times New Roman" w:cs="Times New Roman"/>
                <w:lang w:val="en-GB"/>
              </w:rPr>
              <w:t>careful.</w:t>
            </w:r>
          </w:p>
        </w:tc>
        <w:tc>
          <w:tcPr>
            <w:tcW w:w="1193" w:type="dxa"/>
            <w:tcBorders>
              <w:top w:val="nil"/>
              <w:left w:val="single" w:sz="4" w:space="0" w:color="auto"/>
              <w:bottom w:val="nil"/>
              <w:right w:val="nil"/>
            </w:tcBorders>
            <w:vAlign w:val="center"/>
          </w:tcPr>
          <w:p w14:paraId="74BA3276" w14:textId="5262E50A" w:rsidR="00C343CF" w:rsidRPr="00F52AF7" w:rsidRDefault="00C343CF" w:rsidP="00C343CF">
            <w:pPr>
              <w:snapToGrid w:val="0"/>
              <w:ind w:left="-252"/>
              <w:jc w:val="center"/>
              <w:rPr>
                <w:rFonts w:ascii="微軟正黑體" w:eastAsia="微軟正黑體" w:hAnsi="微軟正黑體" w:cs="Times New Roman"/>
                <w:b/>
              </w:rPr>
            </w:pPr>
            <w:r w:rsidRPr="00F52AF7">
              <w:rPr>
                <w:rFonts w:ascii="微軟正黑體" w:eastAsia="微軟正黑體" w:hAnsi="微軟正黑體" w:cs="Times New Roman" w:hint="eastAsia"/>
                <w:b/>
              </w:rPr>
              <w:sym w:font="Wingdings 2" w:char="F098"/>
            </w:r>
          </w:p>
        </w:tc>
        <w:tc>
          <w:tcPr>
            <w:tcW w:w="1597" w:type="dxa"/>
            <w:tcBorders>
              <w:top w:val="nil"/>
              <w:left w:val="nil"/>
              <w:bottom w:val="nil"/>
              <w:right w:val="nil"/>
            </w:tcBorders>
          </w:tcPr>
          <w:p w14:paraId="262EBCE6" w14:textId="246CAD50" w:rsidR="00C343CF" w:rsidRPr="00F52AF7" w:rsidRDefault="00C343CF" w:rsidP="00C343CF">
            <w:pPr>
              <w:snapToGrid w:val="0"/>
              <w:rPr>
                <w:rFonts w:ascii="微軟正黑體" w:eastAsia="微軟正黑體" w:hAnsi="微軟正黑體" w:cs="Times New Roman"/>
                <w:b/>
              </w:rPr>
            </w:pPr>
          </w:p>
        </w:tc>
        <w:tc>
          <w:tcPr>
            <w:tcW w:w="270" w:type="dxa"/>
            <w:tcBorders>
              <w:top w:val="nil"/>
              <w:left w:val="nil"/>
              <w:bottom w:val="nil"/>
              <w:right w:val="single" w:sz="4" w:space="0" w:color="auto"/>
            </w:tcBorders>
            <w:vAlign w:val="center"/>
          </w:tcPr>
          <w:p w14:paraId="6A1189E9" w14:textId="70C942E3" w:rsidR="00C343CF" w:rsidRPr="00F52AF7" w:rsidRDefault="00C343CF" w:rsidP="00C343CF">
            <w:pPr>
              <w:snapToGrid w:val="0"/>
              <w:jc w:val="center"/>
              <w:rPr>
                <w:rFonts w:ascii="微軟正黑體" w:eastAsia="微軟正黑體" w:hAnsi="微軟正黑體" w:cs="Times New Roman"/>
                <w:b/>
              </w:rPr>
            </w:pPr>
            <w:r w:rsidRPr="00F52AF7">
              <w:rPr>
                <w:rFonts w:ascii="微軟正黑體" w:eastAsia="微軟正黑體" w:hAnsi="微軟正黑體" w:cs="Times New Roman" w:hint="eastAsia"/>
                <w:b/>
              </w:rPr>
              <w:sym w:font="Wingdings 2" w:char="F098"/>
            </w:r>
          </w:p>
        </w:tc>
        <w:tc>
          <w:tcPr>
            <w:tcW w:w="1800" w:type="dxa"/>
            <w:tcBorders>
              <w:top w:val="single" w:sz="4" w:space="0" w:color="auto"/>
              <w:left w:val="single" w:sz="4" w:space="0" w:color="auto"/>
            </w:tcBorders>
            <w:vAlign w:val="center"/>
          </w:tcPr>
          <w:p w14:paraId="3DE49EFD" w14:textId="62499FA8" w:rsidR="00C343CF" w:rsidRPr="00482DF8" w:rsidRDefault="002307DB" w:rsidP="002307DB">
            <w:pPr>
              <w:jc w:val="center"/>
              <w:rPr>
                <w:rFonts w:ascii="Times New Roman" w:eastAsia="微軟正黑體" w:hAnsi="Times New Roman" w:cs="Times New Roman"/>
                <w:color w:val="FF0000"/>
                <w:sz w:val="28"/>
                <w:szCs w:val="28"/>
              </w:rPr>
            </w:pPr>
            <w:r w:rsidRPr="00482DF8">
              <w:rPr>
                <w:rFonts w:ascii="Times New Roman" w:eastAsia="微軟正黑體" w:hAnsi="Times New Roman" w:cs="Times New Roman"/>
                <w:color w:val="000000" w:themeColor="text1"/>
                <w:sz w:val="28"/>
                <w:szCs w:val="28"/>
              </w:rPr>
              <w:t>Ideal self</w:t>
            </w:r>
          </w:p>
        </w:tc>
      </w:tr>
      <w:tr w:rsidR="004F1CFC" w:rsidRPr="00F52AF7" w14:paraId="113C694B" w14:textId="77777777" w:rsidTr="00E20EE5">
        <w:trPr>
          <w:trHeight w:val="762"/>
        </w:trPr>
        <w:tc>
          <w:tcPr>
            <w:tcW w:w="3055" w:type="dxa"/>
            <w:tcBorders>
              <w:left w:val="nil"/>
              <w:bottom w:val="single" w:sz="4" w:space="0" w:color="auto"/>
              <w:right w:val="nil"/>
            </w:tcBorders>
          </w:tcPr>
          <w:p w14:paraId="4839C1DA" w14:textId="31FAFDC4" w:rsidR="00C343CF" w:rsidRPr="00F52AF7" w:rsidRDefault="00C343CF" w:rsidP="00C343CF">
            <w:pPr>
              <w:snapToGrid w:val="0"/>
              <w:rPr>
                <w:rFonts w:ascii="微軟正黑體" w:eastAsia="微軟正黑體" w:hAnsi="微軟正黑體" w:cs="Times New Roman"/>
                <w:b/>
              </w:rPr>
            </w:pPr>
          </w:p>
        </w:tc>
        <w:tc>
          <w:tcPr>
            <w:tcW w:w="1193" w:type="dxa"/>
            <w:tcBorders>
              <w:top w:val="nil"/>
              <w:left w:val="nil"/>
              <w:bottom w:val="nil"/>
              <w:right w:val="nil"/>
            </w:tcBorders>
            <w:vAlign w:val="center"/>
          </w:tcPr>
          <w:p w14:paraId="6ACEB537" w14:textId="62296567" w:rsidR="00C343CF" w:rsidRPr="00F52AF7" w:rsidRDefault="00C343CF" w:rsidP="00C343CF">
            <w:pPr>
              <w:snapToGrid w:val="0"/>
              <w:ind w:left="-252"/>
              <w:jc w:val="center"/>
              <w:rPr>
                <w:rFonts w:ascii="微軟正黑體" w:eastAsia="微軟正黑體" w:hAnsi="微軟正黑體" w:cs="Times New Roman"/>
                <w:b/>
              </w:rPr>
            </w:pPr>
          </w:p>
        </w:tc>
        <w:tc>
          <w:tcPr>
            <w:tcW w:w="1597" w:type="dxa"/>
            <w:tcBorders>
              <w:top w:val="nil"/>
              <w:left w:val="nil"/>
              <w:bottom w:val="nil"/>
              <w:right w:val="nil"/>
            </w:tcBorders>
          </w:tcPr>
          <w:p w14:paraId="170AE3D6" w14:textId="36F982E8" w:rsidR="00C343CF" w:rsidRPr="00F52AF7" w:rsidRDefault="00652038" w:rsidP="00C343CF">
            <w:pPr>
              <w:snapToGrid w:val="0"/>
              <w:rPr>
                <w:rFonts w:ascii="微軟正黑體" w:eastAsia="微軟正黑體" w:hAnsi="微軟正黑體" w:cs="Times New Roman"/>
                <w:b/>
              </w:rPr>
            </w:pPr>
            <w:r w:rsidRPr="00F52AF7">
              <w:rPr>
                <w:rFonts w:ascii="微軟正黑體" w:eastAsia="微軟正黑體" w:hAnsi="微軟正黑體" w:cs="Times New Roman" w:hint="eastAsia"/>
                <w:b/>
                <w:noProof/>
              </w:rPr>
              <mc:AlternateContent>
                <mc:Choice Requires="wps">
                  <w:drawing>
                    <wp:anchor distT="0" distB="0" distL="114300" distR="114300" simplePos="0" relativeHeight="251660800" behindDoc="0" locked="0" layoutInCell="1" allowOverlap="1" wp14:anchorId="0E24E722" wp14:editId="082EC04F">
                      <wp:simplePos x="0" y="0"/>
                      <wp:positionH relativeFrom="column">
                        <wp:posOffset>-461729</wp:posOffset>
                      </wp:positionH>
                      <wp:positionV relativeFrom="paragraph">
                        <wp:posOffset>-489705</wp:posOffset>
                      </wp:positionV>
                      <wp:extent cx="1483744" cy="1400175"/>
                      <wp:effectExtent l="19050" t="19050" r="40640" b="47625"/>
                      <wp:wrapNone/>
                      <wp:docPr id="2" name="直線接點 2"/>
                      <wp:cNvGraphicFramePr/>
                      <a:graphic xmlns:a="http://schemas.openxmlformats.org/drawingml/2006/main">
                        <a:graphicData uri="http://schemas.microsoft.com/office/word/2010/wordprocessingShape">
                          <wps:wsp>
                            <wps:cNvCnPr/>
                            <wps:spPr>
                              <a:xfrm>
                                <a:off x="0" y="0"/>
                                <a:ext cx="1483744" cy="1400175"/>
                              </a:xfrm>
                              <a:prstGeom prst="line">
                                <a:avLst/>
                              </a:prstGeom>
                              <a:ln w="5715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D73E2" id="直線接點 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5pt,-38.55pt" to="80.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" strokecolor="red" strokeweight="4.5pt">
                      <v:stroke joinstyle="miter"/>
                    </v:line>
                  </w:pict>
                </mc:Fallback>
              </mc:AlternateContent>
            </w:r>
          </w:p>
        </w:tc>
        <w:tc>
          <w:tcPr>
            <w:tcW w:w="270" w:type="dxa"/>
            <w:tcBorders>
              <w:top w:val="nil"/>
              <w:left w:val="nil"/>
              <w:bottom w:val="nil"/>
              <w:right w:val="nil"/>
            </w:tcBorders>
            <w:vAlign w:val="center"/>
          </w:tcPr>
          <w:p w14:paraId="17D34F1A" w14:textId="1D8CDF4E" w:rsidR="00C343CF" w:rsidRPr="00F52AF7" w:rsidRDefault="00C343CF" w:rsidP="00C343CF">
            <w:pPr>
              <w:snapToGrid w:val="0"/>
              <w:jc w:val="center"/>
              <w:rPr>
                <w:rFonts w:ascii="微軟正黑體" w:eastAsia="微軟正黑體" w:hAnsi="微軟正黑體" w:cs="Times New Roman"/>
                <w:b/>
              </w:rPr>
            </w:pPr>
          </w:p>
        </w:tc>
        <w:tc>
          <w:tcPr>
            <w:tcW w:w="1800" w:type="dxa"/>
            <w:tcBorders>
              <w:left w:val="nil"/>
              <w:bottom w:val="single" w:sz="4" w:space="0" w:color="auto"/>
              <w:right w:val="nil"/>
            </w:tcBorders>
            <w:vAlign w:val="center"/>
          </w:tcPr>
          <w:p w14:paraId="208E616D" w14:textId="77777777" w:rsidR="00C343CF" w:rsidRPr="00F52AF7" w:rsidRDefault="00C343CF" w:rsidP="004F1CFC">
            <w:pPr>
              <w:snapToGrid w:val="0"/>
              <w:jc w:val="center"/>
              <w:rPr>
                <w:rFonts w:ascii="微軟正黑體" w:eastAsia="微軟正黑體" w:hAnsi="微軟正黑體" w:cs="Times New Roman"/>
                <w:b/>
              </w:rPr>
            </w:pPr>
          </w:p>
        </w:tc>
      </w:tr>
      <w:tr w:rsidR="004F1CFC" w:rsidRPr="00F52AF7" w14:paraId="1A77C0F4" w14:textId="77777777" w:rsidTr="00E20EE5">
        <w:trPr>
          <w:trHeight w:val="935"/>
        </w:trPr>
        <w:tc>
          <w:tcPr>
            <w:tcW w:w="3055" w:type="dxa"/>
            <w:tcBorders>
              <w:right w:val="single" w:sz="4" w:space="0" w:color="auto"/>
            </w:tcBorders>
            <w:vAlign w:val="center"/>
          </w:tcPr>
          <w:p w14:paraId="342CCC59" w14:textId="5B75A489" w:rsidR="00C343CF" w:rsidRPr="00E20EE5" w:rsidRDefault="00652038" w:rsidP="00F52AF7">
            <w:pPr>
              <w:adjustRightInd w:val="0"/>
              <w:snapToGrid w:val="0"/>
              <w:spacing w:line="0" w:lineRule="atLeast"/>
              <w:jc w:val="both"/>
              <w:rPr>
                <w:rFonts w:ascii="Times New Roman" w:eastAsia="微軟正黑體" w:hAnsi="Times New Roman" w:cs="Times New Roman"/>
              </w:rPr>
            </w:pPr>
            <w:r w:rsidRPr="00E20EE5">
              <w:rPr>
                <w:rFonts w:ascii="Times New Roman" w:hAnsi="Times New Roman" w:cs="Times New Roman"/>
                <w:lang w:val="en-GB"/>
              </w:rPr>
              <w:t>Chui Yi is fond of many sports and she is the volleyball team captain. She thinks that she is an active person.</w:t>
            </w:r>
          </w:p>
        </w:tc>
        <w:tc>
          <w:tcPr>
            <w:tcW w:w="1193" w:type="dxa"/>
            <w:tcBorders>
              <w:top w:val="nil"/>
              <w:left w:val="single" w:sz="4" w:space="0" w:color="auto"/>
              <w:bottom w:val="nil"/>
              <w:right w:val="nil"/>
            </w:tcBorders>
            <w:vAlign w:val="center"/>
          </w:tcPr>
          <w:p w14:paraId="35A84E45" w14:textId="27D3AFEA" w:rsidR="00C343CF" w:rsidRPr="00F52AF7" w:rsidRDefault="00C343CF" w:rsidP="00C343CF">
            <w:pPr>
              <w:snapToGrid w:val="0"/>
              <w:ind w:left="-252"/>
              <w:jc w:val="center"/>
              <w:rPr>
                <w:rFonts w:ascii="微軟正黑體" w:eastAsia="微軟正黑體" w:hAnsi="微軟正黑體" w:cs="Times New Roman"/>
                <w:b/>
              </w:rPr>
            </w:pPr>
            <w:r w:rsidRPr="00F52AF7">
              <w:rPr>
                <w:rFonts w:ascii="微軟正黑體" w:eastAsia="微軟正黑體" w:hAnsi="微軟正黑體" w:cs="Times New Roman" w:hint="eastAsia"/>
                <w:b/>
              </w:rPr>
              <w:sym w:font="Wingdings 2" w:char="F098"/>
            </w:r>
          </w:p>
        </w:tc>
        <w:tc>
          <w:tcPr>
            <w:tcW w:w="1597" w:type="dxa"/>
            <w:tcBorders>
              <w:top w:val="nil"/>
              <w:left w:val="nil"/>
              <w:bottom w:val="nil"/>
              <w:right w:val="nil"/>
            </w:tcBorders>
          </w:tcPr>
          <w:p w14:paraId="14CF820A" w14:textId="77777777" w:rsidR="00C343CF" w:rsidRPr="00F52AF7" w:rsidRDefault="00C343CF" w:rsidP="00C343CF">
            <w:pPr>
              <w:snapToGrid w:val="0"/>
              <w:rPr>
                <w:rFonts w:ascii="微軟正黑體" w:eastAsia="微軟正黑體" w:hAnsi="微軟正黑體" w:cs="Times New Roman"/>
                <w:b/>
              </w:rPr>
            </w:pPr>
          </w:p>
        </w:tc>
        <w:tc>
          <w:tcPr>
            <w:tcW w:w="270" w:type="dxa"/>
            <w:tcBorders>
              <w:top w:val="nil"/>
              <w:left w:val="nil"/>
              <w:bottom w:val="nil"/>
              <w:right w:val="single" w:sz="4" w:space="0" w:color="auto"/>
            </w:tcBorders>
            <w:vAlign w:val="center"/>
          </w:tcPr>
          <w:p w14:paraId="77BC6C5B" w14:textId="242E5223" w:rsidR="00C343CF" w:rsidRPr="00F52AF7" w:rsidRDefault="00C343CF" w:rsidP="00C343CF">
            <w:pPr>
              <w:snapToGrid w:val="0"/>
              <w:jc w:val="center"/>
              <w:rPr>
                <w:rFonts w:ascii="微軟正黑體" w:eastAsia="微軟正黑體" w:hAnsi="微軟正黑體" w:cs="Times New Roman"/>
                <w:b/>
              </w:rPr>
            </w:pPr>
            <w:r w:rsidRPr="00F52AF7">
              <w:rPr>
                <w:rFonts w:ascii="微軟正黑體" w:eastAsia="微軟正黑體" w:hAnsi="微軟正黑體" w:cs="Times New Roman" w:hint="eastAsia"/>
                <w:b/>
              </w:rPr>
              <w:sym w:font="Wingdings 2" w:char="F098"/>
            </w:r>
          </w:p>
        </w:tc>
        <w:tc>
          <w:tcPr>
            <w:tcW w:w="1800" w:type="dxa"/>
            <w:tcBorders>
              <w:left w:val="single" w:sz="4" w:space="0" w:color="auto"/>
            </w:tcBorders>
            <w:vAlign w:val="center"/>
          </w:tcPr>
          <w:p w14:paraId="1295DE24" w14:textId="79ED0ADD" w:rsidR="00C343CF" w:rsidRPr="00482DF8" w:rsidRDefault="002307DB" w:rsidP="004F1CFC">
            <w:pPr>
              <w:snapToGrid w:val="0"/>
              <w:jc w:val="center"/>
              <w:rPr>
                <w:rFonts w:ascii="Times New Roman" w:eastAsia="微軟正黑體" w:hAnsi="Times New Roman" w:cs="Times New Roman"/>
              </w:rPr>
            </w:pPr>
            <w:r w:rsidRPr="00482DF8">
              <w:rPr>
                <w:rFonts w:ascii="Times New Roman" w:eastAsia="微軟正黑體" w:hAnsi="Times New Roman" w:cs="Times New Roman"/>
                <w:color w:val="000000" w:themeColor="text1"/>
                <w:sz w:val="28"/>
                <w:szCs w:val="28"/>
              </w:rPr>
              <w:t>Perceived self</w:t>
            </w:r>
          </w:p>
        </w:tc>
      </w:tr>
    </w:tbl>
    <w:p w14:paraId="3F371BC1" w14:textId="43FF4315" w:rsidR="00652038" w:rsidRDefault="00652038" w:rsidP="00652038">
      <w:pPr>
        <w:snapToGrid w:val="0"/>
        <w:rPr>
          <w:rFonts w:ascii="Times New Roman" w:eastAsia="微軟正黑體" w:hAnsi="Times New Roman" w:cs="Times New Roman"/>
          <w:b/>
        </w:rPr>
      </w:pPr>
    </w:p>
    <w:p w14:paraId="32BD672E" w14:textId="77777777" w:rsidR="006926C4" w:rsidRDefault="006926C4" w:rsidP="00652038">
      <w:pPr>
        <w:snapToGrid w:val="0"/>
        <w:rPr>
          <w:rFonts w:ascii="Times New Roman" w:eastAsia="微軟正黑體" w:hAnsi="Times New Roman" w:cs="Times New Roman"/>
          <w:b/>
        </w:rPr>
      </w:pPr>
    </w:p>
    <w:p w14:paraId="4030872A" w14:textId="77777777" w:rsidR="00652038" w:rsidRPr="00E55360" w:rsidRDefault="00652038" w:rsidP="004D382D">
      <w:pPr>
        <w:snapToGrid w:val="0"/>
        <w:spacing w:after="160" w:line="276" w:lineRule="auto"/>
        <w:rPr>
          <w:rFonts w:ascii="Times New Roman" w:eastAsia="微軟正黑體" w:hAnsi="Times New Roman" w:cs="Times New Roman"/>
          <w:b/>
          <w:sz w:val="28"/>
          <w:szCs w:val="28"/>
        </w:rPr>
      </w:pPr>
      <w:r w:rsidRPr="00E55360">
        <w:rPr>
          <w:rFonts w:ascii="Times New Roman" w:eastAsia="微軟正黑體" w:hAnsi="Times New Roman" w:cs="Times New Roman"/>
          <w:b/>
          <w:sz w:val="28"/>
          <w:szCs w:val="28"/>
        </w:rPr>
        <w:t>C. Short Question</w:t>
      </w:r>
    </w:p>
    <w:p w14:paraId="3D618892" w14:textId="72573325" w:rsidR="00652038" w:rsidRPr="00E55360" w:rsidRDefault="00652038" w:rsidP="004D382D">
      <w:pPr>
        <w:snapToGrid w:val="0"/>
        <w:spacing w:after="160" w:line="360" w:lineRule="auto"/>
        <w:rPr>
          <w:rFonts w:ascii="Times New Roman" w:hAnsi="Times New Roman" w:cs="Times New Roman"/>
          <w:sz w:val="28"/>
          <w:szCs w:val="28"/>
          <w:lang w:val="en-GB"/>
        </w:rPr>
      </w:pPr>
      <w:r w:rsidRPr="00E55360">
        <w:rPr>
          <w:rFonts w:ascii="Times New Roman" w:hAnsi="Times New Roman" w:cs="Times New Roman"/>
          <w:sz w:val="28"/>
          <w:szCs w:val="28"/>
          <w:lang w:val="en-GB"/>
        </w:rPr>
        <w:t>How can we better understand ourselves?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306"/>
      </w:tblGrid>
      <w:tr w:rsidR="00652038" w:rsidRPr="00E55360" w14:paraId="48D14A01" w14:textId="77777777" w:rsidTr="00203F89">
        <w:tc>
          <w:tcPr>
            <w:tcW w:w="9356" w:type="dxa"/>
          </w:tcPr>
          <w:p w14:paraId="61C11F0E" w14:textId="77777777" w:rsidR="00652038" w:rsidRPr="00184103" w:rsidRDefault="00652038" w:rsidP="003F7D37">
            <w:pPr>
              <w:snapToGrid w:val="0"/>
              <w:spacing w:line="276" w:lineRule="auto"/>
              <w:rPr>
                <w:rFonts w:ascii="Times New Roman" w:eastAsia="微軟正黑體" w:hAnsi="Times New Roman" w:cs="Times New Roman"/>
                <w:i/>
                <w:color w:val="FF0000"/>
                <w:sz w:val="28"/>
                <w:szCs w:val="28"/>
              </w:rPr>
            </w:pPr>
            <w:r w:rsidRPr="00184103">
              <w:rPr>
                <w:rFonts w:ascii="Times New Roman" w:eastAsia="微軟正黑體" w:hAnsi="Times New Roman" w:cs="Times New Roman"/>
                <w:i/>
                <w:color w:val="FF0000"/>
                <w:sz w:val="28"/>
                <w:szCs w:val="28"/>
              </w:rPr>
              <w:t xml:space="preserve">Suggested answer: </w:t>
            </w:r>
          </w:p>
        </w:tc>
      </w:tr>
      <w:tr w:rsidR="00652038" w:rsidRPr="00E55360" w14:paraId="369F6792" w14:textId="77777777" w:rsidTr="00203F89">
        <w:tc>
          <w:tcPr>
            <w:tcW w:w="9356" w:type="dxa"/>
          </w:tcPr>
          <w:p w14:paraId="4571B7A7" w14:textId="2DD2D8A4" w:rsidR="00652038" w:rsidRPr="00452311" w:rsidRDefault="00CE0646" w:rsidP="00452311">
            <w:pPr>
              <w:snapToGrid w:val="0"/>
              <w:spacing w:line="276" w:lineRule="auto"/>
              <w:ind w:rightChars="-101" w:right="-242"/>
              <w:rPr>
                <w:rFonts w:ascii="Times New Roman" w:eastAsia="微軟正黑體" w:hAnsi="Times New Roman" w:cs="Times New Roman"/>
                <w:i/>
                <w:color w:val="FF0000"/>
                <w:sz w:val="28"/>
                <w:szCs w:val="28"/>
              </w:rPr>
            </w:pPr>
            <w:r w:rsidRPr="00452311">
              <w:rPr>
                <w:rFonts w:ascii="Times New Roman" w:eastAsia="微軟正黑體" w:hAnsi="Times New Roman" w:cs="Times New Roman"/>
                <w:i/>
                <w:color w:val="FF0000"/>
                <w:sz w:val="28"/>
                <w:szCs w:val="28"/>
              </w:rPr>
              <w:t>We should try to conduct better c</w:t>
            </w:r>
            <w:r w:rsidR="00652038" w:rsidRPr="00452311">
              <w:rPr>
                <w:rFonts w:ascii="Times New Roman" w:eastAsia="微軟正黑體" w:hAnsi="Times New Roman" w:cs="Times New Roman"/>
                <w:i/>
                <w:color w:val="FF0000"/>
                <w:sz w:val="28"/>
                <w:szCs w:val="28"/>
              </w:rPr>
              <w:t>ommunicat</w:t>
            </w:r>
            <w:r w:rsidRPr="00452311">
              <w:rPr>
                <w:rFonts w:ascii="Times New Roman" w:eastAsia="微軟正黑體" w:hAnsi="Times New Roman" w:cs="Times New Roman"/>
                <w:i/>
                <w:color w:val="FF0000"/>
                <w:sz w:val="28"/>
                <w:szCs w:val="28"/>
              </w:rPr>
              <w:t>ions</w:t>
            </w:r>
            <w:r w:rsidR="00652038" w:rsidRPr="00452311">
              <w:rPr>
                <w:rFonts w:ascii="Times New Roman" w:eastAsia="微軟正黑體" w:hAnsi="Times New Roman" w:cs="Times New Roman"/>
                <w:i/>
                <w:color w:val="FF0000"/>
                <w:sz w:val="28"/>
                <w:szCs w:val="28"/>
              </w:rPr>
              <w:t xml:space="preserve">  with teachers, family </w:t>
            </w:r>
          </w:p>
        </w:tc>
      </w:tr>
      <w:tr w:rsidR="00652038" w:rsidRPr="00E55360" w14:paraId="09C8F858" w14:textId="77777777" w:rsidTr="00203F89">
        <w:tc>
          <w:tcPr>
            <w:tcW w:w="9356" w:type="dxa"/>
          </w:tcPr>
          <w:p w14:paraId="1C552714" w14:textId="516855ED" w:rsidR="00652038" w:rsidRPr="00184103" w:rsidRDefault="00632E95">
            <w:pPr>
              <w:snapToGrid w:val="0"/>
              <w:spacing w:line="276" w:lineRule="auto"/>
              <w:rPr>
                <w:rFonts w:ascii="Times New Roman" w:eastAsia="微軟正黑體" w:hAnsi="Times New Roman" w:cs="Times New Roman"/>
                <w:i/>
                <w:color w:val="FF0000"/>
                <w:sz w:val="28"/>
                <w:szCs w:val="28"/>
              </w:rPr>
            </w:pPr>
            <w:r w:rsidRPr="00B632F2">
              <w:rPr>
                <w:rFonts w:ascii="Times New Roman" w:eastAsia="微軟正黑體" w:hAnsi="Times New Roman" w:cs="Times New Roman"/>
                <w:i/>
                <w:color w:val="FF0000"/>
                <w:sz w:val="28"/>
                <w:szCs w:val="28"/>
              </w:rPr>
              <w:t>and trusted friends about</w:t>
            </w:r>
            <w:r>
              <w:rPr>
                <w:rFonts w:ascii="Times New Roman" w:eastAsia="微軟正黑體" w:hAnsi="Times New Roman" w:cs="Times New Roman"/>
                <w:i/>
                <w:color w:val="FF0000"/>
                <w:sz w:val="28"/>
                <w:szCs w:val="28"/>
              </w:rPr>
              <w:t xml:space="preserve"> </w:t>
            </w:r>
            <w:r w:rsidR="00FA420F" w:rsidRPr="00184103">
              <w:rPr>
                <w:rFonts w:ascii="Times New Roman" w:eastAsia="微軟正黑體" w:hAnsi="Times New Roman" w:cs="Times New Roman"/>
                <w:i/>
                <w:color w:val="FF0000"/>
                <w:sz w:val="28"/>
                <w:szCs w:val="28"/>
              </w:rPr>
              <w:t xml:space="preserve"> our </w:t>
            </w:r>
            <w:r w:rsidR="00E55360" w:rsidRPr="00184103">
              <w:rPr>
                <w:rFonts w:ascii="Times New Roman" w:eastAsia="微軟正黑體" w:hAnsi="Times New Roman" w:cs="Times New Roman"/>
                <w:i/>
                <w:color w:val="FF0000"/>
                <w:sz w:val="28"/>
                <w:szCs w:val="28"/>
              </w:rPr>
              <w:t>thoughts;</w:t>
            </w:r>
            <w:r w:rsidR="00CE0646" w:rsidRPr="00184103">
              <w:rPr>
                <w:rFonts w:ascii="Times New Roman" w:eastAsia="微軟正黑體" w:hAnsi="Times New Roman" w:cs="Times New Roman"/>
                <w:i/>
                <w:color w:val="FF0000"/>
                <w:sz w:val="28"/>
                <w:szCs w:val="28"/>
              </w:rPr>
              <w:t xml:space="preserve"> </w:t>
            </w:r>
            <w:r w:rsidR="00652038" w:rsidRPr="00184103">
              <w:rPr>
                <w:rFonts w:ascii="Times New Roman" w:eastAsia="微軟正黑體" w:hAnsi="Times New Roman" w:cs="Times New Roman"/>
                <w:i/>
                <w:color w:val="FF0000"/>
                <w:sz w:val="28"/>
                <w:szCs w:val="28"/>
              </w:rPr>
              <w:t>listen to their advice an</w:t>
            </w:r>
            <w:r w:rsidR="006926C4" w:rsidRPr="00184103">
              <w:rPr>
                <w:rFonts w:ascii="Times New Roman" w:eastAsia="微軟正黑體" w:hAnsi="Times New Roman" w:cs="Times New Roman"/>
                <w:i/>
                <w:color w:val="FF0000"/>
                <w:sz w:val="28"/>
                <w:szCs w:val="28"/>
              </w:rPr>
              <w:t xml:space="preserve">d </w:t>
            </w:r>
          </w:p>
        </w:tc>
      </w:tr>
      <w:tr w:rsidR="00790252" w:rsidRPr="00E55360" w14:paraId="3DB4D2C7" w14:textId="77777777" w:rsidTr="00203F89">
        <w:tc>
          <w:tcPr>
            <w:tcW w:w="9356" w:type="dxa"/>
          </w:tcPr>
          <w:p w14:paraId="4E5F6BBB" w14:textId="2AB557D1" w:rsidR="00790252" w:rsidRPr="00184103" w:rsidRDefault="00632E95" w:rsidP="003F7D37">
            <w:pPr>
              <w:snapToGrid w:val="0"/>
              <w:spacing w:line="276" w:lineRule="auto"/>
              <w:rPr>
                <w:rFonts w:ascii="Times New Roman" w:eastAsia="微軟正黑體" w:hAnsi="Times New Roman" w:cs="Times New Roman"/>
                <w:i/>
                <w:color w:val="FF0000"/>
                <w:sz w:val="28"/>
                <w:szCs w:val="28"/>
              </w:rPr>
            </w:pPr>
            <w:proofErr w:type="gramStart"/>
            <w:r w:rsidRPr="00184103">
              <w:rPr>
                <w:rFonts w:ascii="Times New Roman" w:eastAsia="微軟正黑體" w:hAnsi="Times New Roman" w:cs="Times New Roman"/>
                <w:i/>
                <w:color w:val="FF0000"/>
                <w:sz w:val="28"/>
                <w:szCs w:val="28"/>
              </w:rPr>
              <w:t>reflect</w:t>
            </w:r>
            <w:proofErr w:type="gramEnd"/>
            <w:r w:rsidRPr="00184103">
              <w:rPr>
                <w:rFonts w:ascii="Times New Roman" w:eastAsia="微軟正黑體" w:hAnsi="Times New Roman" w:cs="Times New Roman"/>
                <w:i/>
                <w:color w:val="FF0000"/>
                <w:sz w:val="28"/>
                <w:szCs w:val="28"/>
              </w:rPr>
              <w:t xml:space="preserve"> on our own self-</w:t>
            </w:r>
            <w:r w:rsidR="00790252" w:rsidRPr="00184103">
              <w:rPr>
                <w:rFonts w:ascii="Times New Roman" w:eastAsia="微軟正黑體" w:hAnsi="Times New Roman" w:cs="Times New Roman"/>
                <w:i/>
                <w:color w:val="FF0000"/>
                <w:sz w:val="28"/>
                <w:szCs w:val="28"/>
              </w:rPr>
              <w:t>understanding.</w:t>
            </w:r>
          </w:p>
        </w:tc>
      </w:tr>
    </w:tbl>
    <w:p w14:paraId="210FC42D" w14:textId="17051460" w:rsidR="003C252F" w:rsidRDefault="003C252F" w:rsidP="00E65470">
      <w:pPr>
        <w:snapToGrid w:val="0"/>
        <w:rPr>
          <w:rFonts w:ascii="微軟正黑體" w:eastAsia="微軟正黑體" w:hAnsi="微軟正黑體"/>
          <w:color w:val="FF0000"/>
        </w:rPr>
      </w:pPr>
    </w:p>
    <w:p w14:paraId="3B074B49" w14:textId="77777777" w:rsidR="009D5E85" w:rsidRPr="00531458" w:rsidRDefault="009D5E85" w:rsidP="009D5E85">
      <w:pPr>
        <w:pStyle w:val="ListParagraph"/>
        <w:snapToGrid w:val="0"/>
        <w:jc w:val="center"/>
        <w:rPr>
          <w:rFonts w:ascii="Times New Roman" w:eastAsia="DFKai-SB" w:hAnsi="Times New Roman" w:cs="Times New Roman"/>
          <w:sz w:val="28"/>
          <w:szCs w:val="28"/>
        </w:rPr>
      </w:pPr>
      <w:r w:rsidRPr="00531458">
        <w:rPr>
          <w:rFonts w:ascii="Times New Roman" w:eastAsia="DFKai-SB" w:hAnsi="Times New Roman" w:cs="Times New Roman"/>
          <w:sz w:val="28"/>
          <w:szCs w:val="28"/>
        </w:rPr>
        <w:sym w:font="Wingdings 2" w:char="F068"/>
      </w:r>
      <w:r w:rsidRPr="00531458">
        <w:rPr>
          <w:rFonts w:ascii="Times New Roman" w:eastAsia="DFKai-SB" w:hAnsi="Times New Roman" w:cs="Times New Roman"/>
          <w:sz w:val="28"/>
          <w:szCs w:val="28"/>
        </w:rPr>
        <w:sym w:font="Wingdings 2" w:char="F068"/>
      </w:r>
      <w:r w:rsidRPr="00531458">
        <w:rPr>
          <w:rFonts w:ascii="Times New Roman" w:eastAsia="DFKai-SB" w:hAnsi="Times New Roman" w:cs="Times New Roman"/>
          <w:sz w:val="28"/>
          <w:szCs w:val="28"/>
        </w:rPr>
        <w:t xml:space="preserve"> The End </w:t>
      </w:r>
      <w:r w:rsidRPr="00531458">
        <w:rPr>
          <w:rFonts w:ascii="Times New Roman" w:eastAsia="DFKai-SB" w:hAnsi="Times New Roman" w:cs="Times New Roman"/>
          <w:sz w:val="28"/>
          <w:szCs w:val="28"/>
        </w:rPr>
        <w:sym w:font="Wingdings 2" w:char="F068"/>
      </w:r>
      <w:r w:rsidRPr="00531458">
        <w:rPr>
          <w:rFonts w:ascii="Times New Roman" w:eastAsia="DFKai-SB" w:hAnsi="Times New Roman" w:cs="Times New Roman"/>
          <w:sz w:val="28"/>
          <w:szCs w:val="28"/>
        </w:rPr>
        <w:sym w:font="Wingdings 2" w:char="F068"/>
      </w:r>
    </w:p>
    <w:p w14:paraId="38EB52EF" w14:textId="77777777" w:rsidR="009D5E85" w:rsidRPr="00F52AF7" w:rsidRDefault="009D5E85" w:rsidP="00E65470">
      <w:pPr>
        <w:snapToGrid w:val="0"/>
        <w:rPr>
          <w:rFonts w:ascii="微軟正黑體" w:eastAsia="微軟正黑體" w:hAnsi="微軟正黑體"/>
          <w:color w:val="FF0000"/>
        </w:rPr>
      </w:pPr>
    </w:p>
    <w:sectPr w:rsidR="009D5E85" w:rsidRPr="00F52AF7" w:rsidSect="000E61CD">
      <w:footerReference w:type="default" r:id="rId13"/>
      <w:pgSz w:w="11906" w:h="16838" w:code="9"/>
      <w:pgMar w:top="1440" w:right="180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5B815F" w14:textId="77777777" w:rsidR="00856658" w:rsidRDefault="00856658" w:rsidP="00DE19B0">
      <w:r>
        <w:separator/>
      </w:r>
    </w:p>
  </w:endnote>
  <w:endnote w:type="continuationSeparator" w:id="0">
    <w:p w14:paraId="2A427849" w14:textId="77777777" w:rsidR="00856658" w:rsidRDefault="00856658" w:rsidP="00DE1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微軟正黑體">
    <w:altName w:val="Microsoft JhengHei"/>
    <w:panose1 w:val="020B0604030504040204"/>
    <w:charset w:val="88"/>
    <w:family w:val="swiss"/>
    <w:pitch w:val="variable"/>
    <w:sig w:usb0="000002A7" w:usb1="28CF4400" w:usb2="00000016" w:usb3="00000000" w:csb0="00100009"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DFKai-SB">
    <w:altName w:val="標楷體"/>
    <w:panose1 w:val="03000509000000000000"/>
    <w:charset w:val="88"/>
    <w:family w:val="script"/>
    <w:pitch w:val="fixed"/>
    <w:sig w:usb0="00000003" w:usb1="080E0000"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7572564"/>
      <w:docPartObj>
        <w:docPartGallery w:val="Page Numbers (Bottom of Page)"/>
        <w:docPartUnique/>
      </w:docPartObj>
    </w:sdtPr>
    <w:sdtEndPr>
      <w:rPr>
        <w:noProof/>
      </w:rPr>
    </w:sdtEndPr>
    <w:sdtContent>
      <w:p w14:paraId="4B697F92" w14:textId="1D00BD41" w:rsidR="00C70267" w:rsidRDefault="00C70267">
        <w:pPr>
          <w:pStyle w:val="Footer"/>
          <w:jc w:val="center"/>
        </w:pPr>
        <w:r>
          <w:fldChar w:fldCharType="begin"/>
        </w:r>
        <w:r>
          <w:instrText xml:space="preserve"> PAGE   \* MERGEFORMAT </w:instrText>
        </w:r>
        <w:r>
          <w:fldChar w:fldCharType="separate"/>
        </w:r>
        <w:r w:rsidR="00A778AF">
          <w:rPr>
            <w:noProof/>
          </w:rPr>
          <w:t>5</w:t>
        </w:r>
        <w:r>
          <w:rPr>
            <w:noProof/>
          </w:rPr>
          <w:fldChar w:fldCharType="end"/>
        </w:r>
      </w:p>
    </w:sdtContent>
  </w:sdt>
  <w:p w14:paraId="1221180B" w14:textId="77777777" w:rsidR="00C70267" w:rsidRDefault="00C702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0AA29C" w14:textId="77777777" w:rsidR="00856658" w:rsidRDefault="00856658" w:rsidP="00DE19B0">
      <w:r>
        <w:separator/>
      </w:r>
    </w:p>
  </w:footnote>
  <w:footnote w:type="continuationSeparator" w:id="0">
    <w:p w14:paraId="0B5C17EB" w14:textId="77777777" w:rsidR="00856658" w:rsidRDefault="00856658" w:rsidP="00DE19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F1234"/>
    <w:multiLevelType w:val="hybridMultilevel"/>
    <w:tmpl w:val="8F7C18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0C512FE"/>
    <w:multiLevelType w:val="hybridMultilevel"/>
    <w:tmpl w:val="78AAB45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65DB4D74"/>
    <w:multiLevelType w:val="hybridMultilevel"/>
    <w:tmpl w:val="9EB2AC5A"/>
    <w:lvl w:ilvl="0" w:tplc="33DCEF44">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67CC4F4F"/>
    <w:multiLevelType w:val="hybridMultilevel"/>
    <w:tmpl w:val="CF628E94"/>
    <w:lvl w:ilvl="0" w:tplc="CF3CE05E">
      <w:start w:val="1"/>
      <w:numFmt w:val="bullet"/>
      <w:lvlText w:val=""/>
      <w:lvlJc w:val="left"/>
      <w:pPr>
        <w:ind w:left="480" w:hanging="480"/>
      </w:pPr>
      <w:rPr>
        <w:rFonts w:ascii="Wingdings" w:hAnsi="Wingdings" w:hint="default"/>
        <w:sz w:val="16"/>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69732C2F"/>
    <w:multiLevelType w:val="hybridMultilevel"/>
    <w:tmpl w:val="63F4F1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EEE736D"/>
    <w:multiLevelType w:val="hybridMultilevel"/>
    <w:tmpl w:val="848C6274"/>
    <w:lvl w:ilvl="0" w:tplc="C4AEFBDA">
      <w:numFmt w:val="bullet"/>
      <w:lvlText w:val=""/>
      <w:lvlJc w:val="left"/>
      <w:pPr>
        <w:ind w:left="720" w:hanging="360"/>
      </w:pPr>
      <w:rPr>
        <w:rFonts w:ascii="Symbol" w:eastAsia="微軟正黑體"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UyNDMxMjYwtjA2MTVW0lEKTi0uzszPAykwMqkFADTAtyItAAAA"/>
  </w:docVars>
  <w:rsids>
    <w:rsidRoot w:val="003C252F"/>
    <w:rsid w:val="000301B2"/>
    <w:rsid w:val="00041C5C"/>
    <w:rsid w:val="00064C69"/>
    <w:rsid w:val="0007420F"/>
    <w:rsid w:val="000953B7"/>
    <w:rsid w:val="00096297"/>
    <w:rsid w:val="000A58D6"/>
    <w:rsid w:val="000B1BC6"/>
    <w:rsid w:val="000C726A"/>
    <w:rsid w:val="000E5023"/>
    <w:rsid w:val="000E61CD"/>
    <w:rsid w:val="000F65D3"/>
    <w:rsid w:val="00103F5D"/>
    <w:rsid w:val="00113F00"/>
    <w:rsid w:val="00114D94"/>
    <w:rsid w:val="00115D2B"/>
    <w:rsid w:val="0013124E"/>
    <w:rsid w:val="00157EEE"/>
    <w:rsid w:val="00184103"/>
    <w:rsid w:val="001964FA"/>
    <w:rsid w:val="00197A2E"/>
    <w:rsid w:val="001E499F"/>
    <w:rsid w:val="001F008F"/>
    <w:rsid w:val="0021028B"/>
    <w:rsid w:val="00217AD8"/>
    <w:rsid w:val="00224129"/>
    <w:rsid w:val="00224AB8"/>
    <w:rsid w:val="002261DF"/>
    <w:rsid w:val="002307DB"/>
    <w:rsid w:val="00232991"/>
    <w:rsid w:val="00240530"/>
    <w:rsid w:val="0024070E"/>
    <w:rsid w:val="00240EF4"/>
    <w:rsid w:val="00243422"/>
    <w:rsid w:val="002871AC"/>
    <w:rsid w:val="002A0A89"/>
    <w:rsid w:val="002A3B35"/>
    <w:rsid w:val="00313D6E"/>
    <w:rsid w:val="00324E2F"/>
    <w:rsid w:val="00326104"/>
    <w:rsid w:val="003338DF"/>
    <w:rsid w:val="00335129"/>
    <w:rsid w:val="00340B3B"/>
    <w:rsid w:val="003B0AC0"/>
    <w:rsid w:val="003B3FE9"/>
    <w:rsid w:val="003C252F"/>
    <w:rsid w:val="003C6FD0"/>
    <w:rsid w:val="003D1470"/>
    <w:rsid w:val="003D41E7"/>
    <w:rsid w:val="003F1526"/>
    <w:rsid w:val="003F56C9"/>
    <w:rsid w:val="003F7D37"/>
    <w:rsid w:val="0040680E"/>
    <w:rsid w:val="00416008"/>
    <w:rsid w:val="00416AA1"/>
    <w:rsid w:val="00430262"/>
    <w:rsid w:val="004472F5"/>
    <w:rsid w:val="00450B3D"/>
    <w:rsid w:val="00452311"/>
    <w:rsid w:val="00452D8A"/>
    <w:rsid w:val="00453ECE"/>
    <w:rsid w:val="00473021"/>
    <w:rsid w:val="0048196A"/>
    <w:rsid w:val="00482DF8"/>
    <w:rsid w:val="0048710C"/>
    <w:rsid w:val="00494EEB"/>
    <w:rsid w:val="00497CC4"/>
    <w:rsid w:val="004A3B5C"/>
    <w:rsid w:val="004C61C8"/>
    <w:rsid w:val="004D382D"/>
    <w:rsid w:val="004D7106"/>
    <w:rsid w:val="004E1F41"/>
    <w:rsid w:val="004F1CFC"/>
    <w:rsid w:val="004F1E3D"/>
    <w:rsid w:val="004F43C9"/>
    <w:rsid w:val="00502504"/>
    <w:rsid w:val="00524AB7"/>
    <w:rsid w:val="0052764F"/>
    <w:rsid w:val="00544D96"/>
    <w:rsid w:val="00545D75"/>
    <w:rsid w:val="00551E19"/>
    <w:rsid w:val="0059639C"/>
    <w:rsid w:val="005A0202"/>
    <w:rsid w:val="005A2243"/>
    <w:rsid w:val="005A32AD"/>
    <w:rsid w:val="005B28E4"/>
    <w:rsid w:val="005B499D"/>
    <w:rsid w:val="005D30FC"/>
    <w:rsid w:val="0060007D"/>
    <w:rsid w:val="006048E7"/>
    <w:rsid w:val="00611E78"/>
    <w:rsid w:val="00614743"/>
    <w:rsid w:val="0061717D"/>
    <w:rsid w:val="00617FA4"/>
    <w:rsid w:val="00622D11"/>
    <w:rsid w:val="00632E95"/>
    <w:rsid w:val="00652038"/>
    <w:rsid w:val="00657871"/>
    <w:rsid w:val="006825EB"/>
    <w:rsid w:val="00684470"/>
    <w:rsid w:val="00685684"/>
    <w:rsid w:val="006926C4"/>
    <w:rsid w:val="006A57AC"/>
    <w:rsid w:val="006C7547"/>
    <w:rsid w:val="006D0677"/>
    <w:rsid w:val="006D3488"/>
    <w:rsid w:val="006E750F"/>
    <w:rsid w:val="00715247"/>
    <w:rsid w:val="00724446"/>
    <w:rsid w:val="0072506F"/>
    <w:rsid w:val="00726CE8"/>
    <w:rsid w:val="007323AF"/>
    <w:rsid w:val="00744E57"/>
    <w:rsid w:val="007533ED"/>
    <w:rsid w:val="00763639"/>
    <w:rsid w:val="00773814"/>
    <w:rsid w:val="00790252"/>
    <w:rsid w:val="007938EF"/>
    <w:rsid w:val="007979A8"/>
    <w:rsid w:val="007B4E7D"/>
    <w:rsid w:val="007E7F24"/>
    <w:rsid w:val="0081028A"/>
    <w:rsid w:val="00813220"/>
    <w:rsid w:val="00836EEA"/>
    <w:rsid w:val="008426F6"/>
    <w:rsid w:val="008451F4"/>
    <w:rsid w:val="00856658"/>
    <w:rsid w:val="008614E3"/>
    <w:rsid w:val="00864F2F"/>
    <w:rsid w:val="00866317"/>
    <w:rsid w:val="00877BC2"/>
    <w:rsid w:val="008B40EC"/>
    <w:rsid w:val="008D67FC"/>
    <w:rsid w:val="008E4A96"/>
    <w:rsid w:val="008E5527"/>
    <w:rsid w:val="008E65BA"/>
    <w:rsid w:val="00904F53"/>
    <w:rsid w:val="00910B19"/>
    <w:rsid w:val="0095233F"/>
    <w:rsid w:val="00957F65"/>
    <w:rsid w:val="009637CA"/>
    <w:rsid w:val="009649AF"/>
    <w:rsid w:val="00976D04"/>
    <w:rsid w:val="009B2D5D"/>
    <w:rsid w:val="009D5E85"/>
    <w:rsid w:val="009E4E6F"/>
    <w:rsid w:val="00A01A6A"/>
    <w:rsid w:val="00A113EC"/>
    <w:rsid w:val="00A22D23"/>
    <w:rsid w:val="00A236A0"/>
    <w:rsid w:val="00A360E1"/>
    <w:rsid w:val="00A367EB"/>
    <w:rsid w:val="00A60FC7"/>
    <w:rsid w:val="00A6362F"/>
    <w:rsid w:val="00A66F74"/>
    <w:rsid w:val="00A7080C"/>
    <w:rsid w:val="00A778AF"/>
    <w:rsid w:val="00A81AE4"/>
    <w:rsid w:val="00A903DC"/>
    <w:rsid w:val="00AE5C21"/>
    <w:rsid w:val="00AE7233"/>
    <w:rsid w:val="00B1192F"/>
    <w:rsid w:val="00B15EBD"/>
    <w:rsid w:val="00B22CB4"/>
    <w:rsid w:val="00B32A05"/>
    <w:rsid w:val="00B336F8"/>
    <w:rsid w:val="00B34CD0"/>
    <w:rsid w:val="00B41A0E"/>
    <w:rsid w:val="00B436B5"/>
    <w:rsid w:val="00B61ABF"/>
    <w:rsid w:val="00B82CAC"/>
    <w:rsid w:val="00BA7189"/>
    <w:rsid w:val="00BB1230"/>
    <w:rsid w:val="00BB59CE"/>
    <w:rsid w:val="00BE252E"/>
    <w:rsid w:val="00BE3C35"/>
    <w:rsid w:val="00BE72FC"/>
    <w:rsid w:val="00BF7852"/>
    <w:rsid w:val="00C0682C"/>
    <w:rsid w:val="00C14FBF"/>
    <w:rsid w:val="00C17D24"/>
    <w:rsid w:val="00C2589E"/>
    <w:rsid w:val="00C343CF"/>
    <w:rsid w:val="00C409BC"/>
    <w:rsid w:val="00C621E5"/>
    <w:rsid w:val="00C63BC3"/>
    <w:rsid w:val="00C70267"/>
    <w:rsid w:val="00C70C6B"/>
    <w:rsid w:val="00C96272"/>
    <w:rsid w:val="00CA0E88"/>
    <w:rsid w:val="00CA5824"/>
    <w:rsid w:val="00CC5602"/>
    <w:rsid w:val="00CC6C40"/>
    <w:rsid w:val="00CE0646"/>
    <w:rsid w:val="00D0193D"/>
    <w:rsid w:val="00D06C36"/>
    <w:rsid w:val="00D11051"/>
    <w:rsid w:val="00D146D4"/>
    <w:rsid w:val="00D22971"/>
    <w:rsid w:val="00D25001"/>
    <w:rsid w:val="00D274B6"/>
    <w:rsid w:val="00D34550"/>
    <w:rsid w:val="00D42C77"/>
    <w:rsid w:val="00D532AA"/>
    <w:rsid w:val="00D7202A"/>
    <w:rsid w:val="00D7470E"/>
    <w:rsid w:val="00D817E5"/>
    <w:rsid w:val="00D87FCB"/>
    <w:rsid w:val="00DB2373"/>
    <w:rsid w:val="00DD6AC9"/>
    <w:rsid w:val="00DE19B0"/>
    <w:rsid w:val="00DE19D9"/>
    <w:rsid w:val="00DE4F0F"/>
    <w:rsid w:val="00DF433E"/>
    <w:rsid w:val="00E14E83"/>
    <w:rsid w:val="00E20EE5"/>
    <w:rsid w:val="00E21261"/>
    <w:rsid w:val="00E33DC4"/>
    <w:rsid w:val="00E47BEF"/>
    <w:rsid w:val="00E532FB"/>
    <w:rsid w:val="00E55360"/>
    <w:rsid w:val="00E65470"/>
    <w:rsid w:val="00E70D37"/>
    <w:rsid w:val="00E7392D"/>
    <w:rsid w:val="00E759DC"/>
    <w:rsid w:val="00EA3B06"/>
    <w:rsid w:val="00EA4DD5"/>
    <w:rsid w:val="00EB362A"/>
    <w:rsid w:val="00EB5D66"/>
    <w:rsid w:val="00EF2039"/>
    <w:rsid w:val="00EF54E3"/>
    <w:rsid w:val="00F00F83"/>
    <w:rsid w:val="00F10C14"/>
    <w:rsid w:val="00F32949"/>
    <w:rsid w:val="00F37336"/>
    <w:rsid w:val="00F42DF6"/>
    <w:rsid w:val="00F443BD"/>
    <w:rsid w:val="00F45D63"/>
    <w:rsid w:val="00F52AF7"/>
    <w:rsid w:val="00F649F3"/>
    <w:rsid w:val="00F65BD7"/>
    <w:rsid w:val="00F700AB"/>
    <w:rsid w:val="00F758FD"/>
    <w:rsid w:val="00F8325D"/>
    <w:rsid w:val="00F906F2"/>
    <w:rsid w:val="00FA09CE"/>
    <w:rsid w:val="00FA151C"/>
    <w:rsid w:val="00FA420F"/>
    <w:rsid w:val="00FB390F"/>
    <w:rsid w:val="00FE5969"/>
    <w:rsid w:val="00FE607E"/>
    <w:rsid w:val="00FE78BB"/>
    <w:rsid w:val="00FF4CC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412F4"/>
  <w15:chartTrackingRefBased/>
  <w15:docId w15:val="{49621C9F-6155-4BF2-A34E-E2B2EAEF7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52F"/>
    <w:pPr>
      <w:widowControl w:val="0"/>
      <w:spacing w:after="0" w:line="240" w:lineRule="auto"/>
    </w:pPr>
    <w:rPr>
      <w:kern w:val="2"/>
      <w:sz w:val="24"/>
      <w:szCs w:val="24"/>
    </w:rPr>
  </w:style>
  <w:style w:type="paragraph" w:styleId="Heading1">
    <w:name w:val="heading 1"/>
    <w:basedOn w:val="Normal"/>
    <w:next w:val="Normal"/>
    <w:link w:val="Heading1Char"/>
    <w:uiPriority w:val="9"/>
    <w:qFormat/>
    <w:rsid w:val="00E65470"/>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C252F"/>
    <w:pPr>
      <w:ind w:leftChars="200" w:left="480"/>
    </w:pPr>
  </w:style>
  <w:style w:type="table" w:styleId="TableGrid">
    <w:name w:val="Table Grid"/>
    <w:basedOn w:val="TableNormal"/>
    <w:uiPriority w:val="39"/>
    <w:rsid w:val="00F83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65470"/>
    <w:rPr>
      <w:rFonts w:asciiTheme="majorHAnsi" w:eastAsiaTheme="majorEastAsia" w:hAnsiTheme="majorHAnsi" w:cstheme="majorBidi"/>
      <w:b/>
      <w:bCs/>
      <w:kern w:val="52"/>
      <w:sz w:val="52"/>
      <w:szCs w:val="52"/>
    </w:rPr>
  </w:style>
  <w:style w:type="paragraph" w:styleId="Header">
    <w:name w:val="header"/>
    <w:basedOn w:val="Normal"/>
    <w:link w:val="HeaderChar"/>
    <w:uiPriority w:val="99"/>
    <w:unhideWhenUsed/>
    <w:rsid w:val="00DE19B0"/>
    <w:pPr>
      <w:tabs>
        <w:tab w:val="center" w:pos="4320"/>
        <w:tab w:val="right" w:pos="8640"/>
      </w:tabs>
    </w:pPr>
  </w:style>
  <w:style w:type="character" w:customStyle="1" w:styleId="HeaderChar">
    <w:name w:val="Header Char"/>
    <w:basedOn w:val="DefaultParagraphFont"/>
    <w:link w:val="Header"/>
    <w:uiPriority w:val="99"/>
    <w:rsid w:val="00DE19B0"/>
    <w:rPr>
      <w:kern w:val="2"/>
      <w:sz w:val="24"/>
      <w:szCs w:val="24"/>
    </w:rPr>
  </w:style>
  <w:style w:type="paragraph" w:styleId="Footer">
    <w:name w:val="footer"/>
    <w:basedOn w:val="Normal"/>
    <w:link w:val="FooterChar"/>
    <w:uiPriority w:val="99"/>
    <w:unhideWhenUsed/>
    <w:rsid w:val="00DE19B0"/>
    <w:pPr>
      <w:tabs>
        <w:tab w:val="center" w:pos="4320"/>
        <w:tab w:val="right" w:pos="8640"/>
      </w:tabs>
    </w:pPr>
  </w:style>
  <w:style w:type="character" w:customStyle="1" w:styleId="FooterChar">
    <w:name w:val="Footer Char"/>
    <w:basedOn w:val="DefaultParagraphFont"/>
    <w:link w:val="Footer"/>
    <w:uiPriority w:val="99"/>
    <w:rsid w:val="00DE19B0"/>
    <w:rPr>
      <w:kern w:val="2"/>
      <w:sz w:val="24"/>
      <w:szCs w:val="24"/>
    </w:rPr>
  </w:style>
  <w:style w:type="paragraph" w:styleId="BalloonText">
    <w:name w:val="Balloon Text"/>
    <w:basedOn w:val="Normal"/>
    <w:link w:val="BalloonTextChar"/>
    <w:uiPriority w:val="99"/>
    <w:semiHidden/>
    <w:unhideWhenUsed/>
    <w:rsid w:val="006E750F"/>
    <w:rPr>
      <w:rFonts w:ascii="Microsoft JhengHei UI" w:eastAsia="Microsoft JhengHei UI"/>
      <w:sz w:val="18"/>
      <w:szCs w:val="18"/>
    </w:rPr>
  </w:style>
  <w:style w:type="character" w:customStyle="1" w:styleId="BalloonTextChar">
    <w:name w:val="Balloon Text Char"/>
    <w:basedOn w:val="DefaultParagraphFont"/>
    <w:link w:val="BalloonText"/>
    <w:uiPriority w:val="99"/>
    <w:semiHidden/>
    <w:rsid w:val="006E750F"/>
    <w:rPr>
      <w:rFonts w:ascii="Microsoft JhengHei UI" w:eastAsia="Microsoft JhengHei UI"/>
      <w:kern w:val="2"/>
      <w:sz w:val="18"/>
      <w:szCs w:val="18"/>
    </w:rPr>
  </w:style>
  <w:style w:type="paragraph" w:styleId="NoSpacing">
    <w:name w:val="No Spacing"/>
    <w:uiPriority w:val="1"/>
    <w:qFormat/>
    <w:rsid w:val="0024070E"/>
    <w:pPr>
      <w:spacing w:after="0" w:line="240" w:lineRule="auto"/>
    </w:pPr>
  </w:style>
  <w:style w:type="paragraph" w:customStyle="1" w:styleId="Default">
    <w:name w:val="Default"/>
    <w:rsid w:val="0024070E"/>
    <w:pPr>
      <w:widowControl w:val="0"/>
      <w:autoSpaceDE w:val="0"/>
      <w:autoSpaceDN w:val="0"/>
      <w:adjustRightInd w:val="0"/>
      <w:spacing w:after="0" w:line="240" w:lineRule="auto"/>
    </w:pPr>
    <w:rPr>
      <w:rFonts w:ascii="新細明體" w:eastAsia="新細明體" w:hAnsi="Times New Roman" w:cs="新細明體"/>
      <w:color w:val="000000"/>
      <w:sz w:val="24"/>
      <w:szCs w:val="24"/>
    </w:rPr>
  </w:style>
  <w:style w:type="character" w:styleId="Hyperlink">
    <w:name w:val="Hyperlink"/>
    <w:basedOn w:val="DefaultParagraphFont"/>
    <w:uiPriority w:val="99"/>
    <w:unhideWhenUsed/>
    <w:rsid w:val="00453ECE"/>
    <w:rPr>
      <w:color w:val="0563C1" w:themeColor="hyperlink"/>
      <w:u w:val="single"/>
    </w:rPr>
  </w:style>
  <w:style w:type="character" w:customStyle="1" w:styleId="ListParagraphChar">
    <w:name w:val="List Paragraph Char"/>
    <w:link w:val="ListParagraph"/>
    <w:uiPriority w:val="34"/>
    <w:rsid w:val="00453ECE"/>
    <w:rPr>
      <w:kern w:val="2"/>
      <w:sz w:val="24"/>
      <w:szCs w:val="24"/>
    </w:rPr>
  </w:style>
  <w:style w:type="character" w:styleId="FollowedHyperlink">
    <w:name w:val="FollowedHyperlink"/>
    <w:basedOn w:val="DefaultParagraphFont"/>
    <w:uiPriority w:val="99"/>
    <w:semiHidden/>
    <w:unhideWhenUsed/>
    <w:rsid w:val="00F00F8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3595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dc.gov.hk/en/programmes/introduction.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yab.gov.hk/en/policy_responsibilities/Social_Harmony_and_Civic_Education/youth.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studenthealth.gov.hk/english/health/health_ph/health_ph_young.html" TargetMode="External"/><Relationship Id="rId4" Type="http://schemas.openxmlformats.org/officeDocument/2006/relationships/settings" Target="settings.xml"/><Relationship Id="rId9" Type="http://schemas.openxmlformats.org/officeDocument/2006/relationships/hyperlink" Target="https://emm.edcity.hk/media/Citizenship%2C+Economics+and+Society+%223-minute+Concept%22+Animated+Video+Clips+SeriesA+%288%29+Self-concept+%28English+subtitles+available%29/1_hnjnfh5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9DD96-EB74-4ECA-8904-DCAAD4616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1003</Words>
  <Characters>5721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EDB</Company>
  <LinksUpToDate>false</LinksUpToDate>
  <CharactersWithSpaces>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 Kei-chung Frank</dc:creator>
  <cp:keywords/>
  <dc:description/>
  <cp:lastModifiedBy>CHAN, Hiu-ying</cp:lastModifiedBy>
  <cp:revision>3</cp:revision>
  <cp:lastPrinted>2023-06-01T08:13:00Z</cp:lastPrinted>
  <dcterms:created xsi:type="dcterms:W3CDTF">2024-03-28T06:28:00Z</dcterms:created>
  <dcterms:modified xsi:type="dcterms:W3CDTF">2024-05-03T13:52:00Z</dcterms:modified>
</cp:coreProperties>
</file>